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3C" w:rsidRPr="00AB253C" w:rsidRDefault="00AB253C" w:rsidP="00AB253C">
      <w:pPr>
        <w:shd w:val="clear" w:color="auto" w:fill="FFFFFF"/>
        <w:spacing w:before="100" w:beforeAutospacing="1" w:after="100" w:afterAutospacing="1" w:line="240" w:lineRule="auto"/>
        <w:ind w:left="360"/>
        <w:jc w:val="right"/>
        <w:rPr>
          <w:rFonts w:ascii="Verdana" w:eastAsia="Times New Roman" w:hAnsi="Verdana" w:cs="Times New Roman"/>
          <w:color w:val="000000"/>
          <w:sz w:val="27"/>
          <w:szCs w:val="27"/>
          <w:lang w:val="en-US"/>
        </w:rPr>
      </w:pPr>
      <w:r w:rsidRPr="00AB253C">
        <w:rPr>
          <w:rFonts w:ascii="Traditional Arabic" w:eastAsia="Times New Roman" w:hAnsi="Traditional Arabic" w:cs="Traditional Arabic"/>
          <w:b/>
          <w:bCs/>
          <w:color w:val="000000"/>
          <w:sz w:val="36"/>
          <w:szCs w:val="36"/>
          <w:rtl/>
          <w:lang w:val="en-US"/>
        </w:rPr>
        <w:t>المملكة العربية السعودية</w:t>
      </w:r>
      <w:r w:rsidRPr="00AB253C">
        <w:rPr>
          <w:rFonts w:ascii="Traditional Arabic" w:eastAsia="Times New Roman" w:hAnsi="Traditional Arabic" w:cs="Traditional Arabic"/>
          <w:color w:val="000000"/>
          <w:sz w:val="27"/>
          <w:szCs w:val="27"/>
          <w:lang w:val="en-US"/>
        </w:rPr>
        <w:t>                                              </w:t>
      </w:r>
      <w:proofErr w:type="gramStart"/>
      <w:r w:rsidRPr="00AB253C">
        <w:rPr>
          <w:rFonts w:ascii="Traditional Arabic" w:eastAsia="Times New Roman" w:hAnsi="Traditional Arabic" w:cs="Traditional Arabic"/>
          <w:color w:val="000000"/>
          <w:sz w:val="27"/>
          <w:szCs w:val="27"/>
          <w:rtl/>
          <w:lang w:val="en-US"/>
        </w:rPr>
        <w:t>الرقــم</w:t>
      </w:r>
      <w:r w:rsidRPr="00AB253C">
        <w:rPr>
          <w:rFonts w:ascii="Traditional Arabic" w:eastAsia="Times New Roman" w:hAnsi="Traditional Arabic" w:cs="Traditional Arabic"/>
          <w:color w:val="000000"/>
          <w:sz w:val="27"/>
          <w:szCs w:val="27"/>
          <w:lang w:val="en-US"/>
        </w:rPr>
        <w:t xml:space="preserve"> :</w:t>
      </w:r>
      <w:proofErr w:type="gramEnd"/>
      <w:r w:rsidRPr="00AB253C">
        <w:rPr>
          <w:rFonts w:ascii="Traditional Arabic" w:eastAsia="Times New Roman" w:hAnsi="Traditional Arabic" w:cs="Traditional Arabic"/>
          <w:color w:val="000000"/>
          <w:sz w:val="27"/>
          <w:szCs w:val="27"/>
          <w:lang w:val="en-US"/>
        </w:rPr>
        <w:t xml:space="preserve"> …….</w:t>
      </w:r>
    </w:p>
    <w:p w:rsidR="00AB253C" w:rsidRPr="00AB253C" w:rsidRDefault="00AB253C" w:rsidP="00AB253C">
      <w:pPr>
        <w:spacing w:before="100" w:beforeAutospacing="1" w:after="100" w:afterAutospacing="1" w:line="240" w:lineRule="auto"/>
        <w:ind w:left="2520"/>
        <w:jc w:val="right"/>
        <w:rPr>
          <w:rFonts w:ascii="Verdana" w:eastAsia="Times New Roman" w:hAnsi="Verdana" w:cs="Times New Roman"/>
          <w:color w:val="000000"/>
          <w:sz w:val="27"/>
          <w:szCs w:val="27"/>
          <w:shd w:val="clear" w:color="auto" w:fill="FFFFFF"/>
          <w:lang w:val="en-US"/>
        </w:rPr>
      </w:pPr>
      <w:proofErr w:type="spellStart"/>
      <w:r w:rsidRPr="00AB253C">
        <w:rPr>
          <w:rFonts w:ascii="Verdana" w:eastAsia="Times New Roman" w:hAnsi="Verdana" w:cs="Times New Roman"/>
          <w:b/>
          <w:bCs/>
          <w:color w:val="000000"/>
          <w:sz w:val="36"/>
          <w:szCs w:val="36"/>
          <w:shd w:val="clear" w:color="auto" w:fill="FFFFFF"/>
          <w:rtl/>
          <w:lang w:val="en-US"/>
        </w:rPr>
        <w:t>وزراة</w:t>
      </w:r>
      <w:proofErr w:type="spellEnd"/>
      <w:r w:rsidRPr="00AB253C">
        <w:rPr>
          <w:rFonts w:ascii="Verdana" w:eastAsia="Times New Roman" w:hAnsi="Verdana" w:cs="Times New Roman"/>
          <w:b/>
          <w:bCs/>
          <w:color w:val="000000"/>
          <w:sz w:val="36"/>
          <w:szCs w:val="36"/>
          <w:shd w:val="clear" w:color="auto" w:fill="FFFFFF"/>
          <w:rtl/>
          <w:lang w:val="en-US"/>
        </w:rPr>
        <w:t xml:space="preserve"> الداخلية</w:t>
      </w:r>
      <w:r w:rsidRPr="00AB253C">
        <w:rPr>
          <w:rFonts w:ascii="Verdana" w:eastAsia="Times New Roman" w:hAnsi="Verdana" w:cs="Times New Roman"/>
          <w:b/>
          <w:bCs/>
          <w:color w:val="000000"/>
          <w:sz w:val="36"/>
          <w:szCs w:val="36"/>
          <w:shd w:val="clear" w:color="auto" w:fill="FFFFFF"/>
          <w:lang w:val="en-US"/>
        </w:rPr>
        <w:t>                                   </w:t>
      </w:r>
      <w:proofErr w:type="gramStart"/>
      <w:r w:rsidRPr="00AB253C">
        <w:rPr>
          <w:rFonts w:ascii="Verdana" w:eastAsia="Times New Roman" w:hAnsi="Verdana" w:cs="Times New Roman"/>
          <w:color w:val="000000"/>
          <w:sz w:val="27"/>
          <w:szCs w:val="27"/>
          <w:shd w:val="clear" w:color="auto" w:fill="FFFFFF"/>
          <w:rtl/>
          <w:lang w:val="en-US"/>
        </w:rPr>
        <w:t>التاريـخ</w:t>
      </w:r>
      <w:r w:rsidRPr="00AB253C">
        <w:rPr>
          <w:rFonts w:ascii="Verdana" w:eastAsia="Times New Roman" w:hAnsi="Verdana" w:cs="Times New Roman"/>
          <w:color w:val="000000"/>
          <w:sz w:val="27"/>
          <w:szCs w:val="27"/>
          <w:shd w:val="clear" w:color="auto" w:fill="FFFFFF"/>
          <w:lang w:val="en-US"/>
        </w:rPr>
        <w:t xml:space="preserve"> :</w:t>
      </w:r>
      <w:proofErr w:type="gramEnd"/>
      <w:r w:rsidRPr="00AB253C">
        <w:rPr>
          <w:rFonts w:ascii="Verdana" w:eastAsia="Times New Roman" w:hAnsi="Verdana" w:cs="Times New Roman"/>
          <w:color w:val="000000"/>
          <w:sz w:val="27"/>
          <w:szCs w:val="27"/>
          <w:shd w:val="clear" w:color="auto" w:fill="FFFFFF"/>
          <w:lang w:val="en-US"/>
        </w:rPr>
        <w:t xml:space="preserve"> …….</w:t>
      </w:r>
    </w:p>
    <w:p w:rsidR="00AB253C" w:rsidRPr="00AB253C" w:rsidRDefault="00AB253C" w:rsidP="00AB253C">
      <w:pPr>
        <w:spacing w:before="100" w:beforeAutospacing="1" w:after="100" w:afterAutospacing="1" w:line="240" w:lineRule="auto"/>
        <w:ind w:left="1980"/>
        <w:jc w:val="right"/>
        <w:rPr>
          <w:rFonts w:ascii="Verdana" w:eastAsia="Times New Roman" w:hAnsi="Verdana" w:cs="Times New Roman"/>
          <w:color w:val="000000"/>
          <w:sz w:val="27"/>
          <w:szCs w:val="27"/>
          <w:shd w:val="clear" w:color="auto" w:fill="FFFFFF"/>
          <w:lang w:val="en-US"/>
        </w:rPr>
      </w:pPr>
      <w:r w:rsidRPr="00AB253C">
        <w:rPr>
          <w:rFonts w:ascii="Verdana" w:eastAsia="Times New Roman" w:hAnsi="Verdana" w:cs="Times New Roman"/>
          <w:b/>
          <w:bCs/>
          <w:color w:val="000000"/>
          <w:sz w:val="24"/>
          <w:szCs w:val="24"/>
          <w:shd w:val="clear" w:color="auto" w:fill="FFFFFF"/>
          <w:rtl/>
          <w:lang w:val="en-US"/>
        </w:rPr>
        <w:t>الأمن العام</w:t>
      </w:r>
      <w:r w:rsidRPr="00AB253C">
        <w:rPr>
          <w:rFonts w:ascii="Verdana" w:eastAsia="Times New Roman" w:hAnsi="Verdana" w:cs="Times New Roman"/>
          <w:b/>
          <w:bCs/>
          <w:color w:val="000000"/>
          <w:sz w:val="24"/>
          <w:szCs w:val="24"/>
          <w:shd w:val="clear" w:color="auto" w:fill="FFFFFF"/>
          <w:lang w:val="en-US"/>
        </w:rPr>
        <w:t>                                                        </w:t>
      </w:r>
      <w:proofErr w:type="gramStart"/>
      <w:r w:rsidRPr="00AB253C">
        <w:rPr>
          <w:rFonts w:ascii="Verdana" w:eastAsia="Times New Roman" w:hAnsi="Verdana" w:cs="Times New Roman"/>
          <w:color w:val="000000"/>
          <w:sz w:val="27"/>
          <w:szCs w:val="27"/>
          <w:shd w:val="clear" w:color="auto" w:fill="FFFFFF"/>
          <w:rtl/>
          <w:lang w:val="en-US"/>
        </w:rPr>
        <w:t>المشفوعات</w:t>
      </w:r>
      <w:r w:rsidRPr="00AB253C">
        <w:rPr>
          <w:rFonts w:ascii="Verdana" w:eastAsia="Times New Roman" w:hAnsi="Verdana" w:cs="Times New Roman"/>
          <w:color w:val="000000"/>
          <w:sz w:val="27"/>
          <w:szCs w:val="27"/>
          <w:shd w:val="clear" w:color="auto" w:fill="FFFFFF"/>
          <w:lang w:val="en-US"/>
        </w:rPr>
        <w:t xml:space="preserve"> :</w:t>
      </w:r>
      <w:proofErr w:type="gramEnd"/>
      <w:r w:rsidRPr="00AB253C">
        <w:rPr>
          <w:rFonts w:ascii="Verdana" w:eastAsia="Times New Roman" w:hAnsi="Verdana" w:cs="Times New Roman"/>
          <w:color w:val="000000"/>
          <w:sz w:val="27"/>
          <w:szCs w:val="27"/>
          <w:shd w:val="clear" w:color="auto" w:fill="FFFFFF"/>
          <w:lang w:val="en-US"/>
        </w:rPr>
        <w:t>........</w:t>
      </w:r>
    </w:p>
    <w:p w:rsidR="00AB253C" w:rsidRPr="00AB253C" w:rsidRDefault="00AB253C" w:rsidP="00AB253C">
      <w:pPr>
        <w:spacing w:before="100" w:beforeAutospacing="1" w:after="100" w:afterAutospacing="1" w:line="240" w:lineRule="auto"/>
        <w:ind w:left="360"/>
        <w:jc w:val="right"/>
        <w:rPr>
          <w:rFonts w:ascii="Verdana" w:eastAsia="Times New Roman" w:hAnsi="Verdana" w:cs="Times New Roman"/>
          <w:color w:val="000000"/>
          <w:sz w:val="27"/>
          <w:szCs w:val="27"/>
          <w:shd w:val="clear" w:color="auto" w:fill="FFFFFF"/>
          <w:lang w:val="en-US"/>
        </w:rPr>
      </w:pPr>
      <w:r w:rsidRPr="00AB253C">
        <w:rPr>
          <w:rFonts w:ascii="Verdana" w:eastAsia="Times New Roman" w:hAnsi="Verdana" w:cs="Times New Roman"/>
          <w:b/>
          <w:bCs/>
          <w:color w:val="000000"/>
          <w:sz w:val="27"/>
          <w:szCs w:val="27"/>
          <w:shd w:val="clear" w:color="auto" w:fill="FFFFFF"/>
          <w:rtl/>
          <w:lang w:val="en-US"/>
        </w:rPr>
        <w:t>شرطة منطقة الرياض </w:t>
      </w:r>
      <w:r w:rsidRPr="00AB253C">
        <w:rPr>
          <w:rFonts w:ascii="Verdana" w:eastAsia="Times New Roman" w:hAnsi="Verdana" w:cs="Times New Roman"/>
          <w:b/>
          <w:bCs/>
          <w:color w:val="000000"/>
          <w:sz w:val="27"/>
          <w:szCs w:val="27"/>
          <w:shd w:val="clear" w:color="auto" w:fill="FFFFFF"/>
          <w:lang w:val="en-US"/>
        </w:rPr>
        <w:t>-</w:t>
      </w:r>
      <w:r w:rsidRPr="00AB253C">
        <w:rPr>
          <w:rFonts w:ascii="Verdana" w:eastAsia="Times New Roman" w:hAnsi="Verdana" w:cs="Times New Roman"/>
          <w:b/>
          <w:bCs/>
          <w:color w:val="000000"/>
          <w:sz w:val="27"/>
          <w:szCs w:val="27"/>
          <w:shd w:val="clear" w:color="auto" w:fill="FFFFFF"/>
          <w:rtl/>
          <w:lang w:val="en-US"/>
        </w:rPr>
        <w:t>مركز شرطة السليمانية والعليا</w:t>
      </w:r>
    </w:p>
    <w:p w:rsidR="00AB253C" w:rsidRPr="00AB253C" w:rsidRDefault="00AB253C" w:rsidP="00AB253C">
      <w:pPr>
        <w:spacing w:before="100" w:beforeAutospacing="1" w:after="100" w:afterAutospacing="1" w:line="240" w:lineRule="auto"/>
        <w:ind w:left="-142"/>
        <w:jc w:val="right"/>
        <w:rPr>
          <w:rFonts w:ascii="Verdana" w:eastAsia="Times New Roman" w:hAnsi="Verdana" w:cs="Times New Roman"/>
          <w:color w:val="000000"/>
          <w:sz w:val="27"/>
          <w:szCs w:val="27"/>
          <w:shd w:val="clear" w:color="auto" w:fill="FFFFFF"/>
          <w:lang w:val="en-US"/>
        </w:rPr>
      </w:pPr>
      <w:r>
        <w:rPr>
          <w:rFonts w:ascii="Verdana" w:eastAsia="Times New Roman" w:hAnsi="Verdana" w:cs="Times New Roman"/>
          <w:b/>
          <w:bCs/>
          <w:color w:val="000000"/>
          <w:sz w:val="36"/>
          <w:szCs w:val="36"/>
          <w:u w:val="single"/>
          <w:shd w:val="clear" w:color="auto" w:fill="FFFFFF"/>
          <w:rtl/>
          <w:lang w:val="en-US"/>
        </w:rPr>
        <w:t>تقـرير تحقي</w:t>
      </w:r>
      <w:bookmarkStart w:id="0" w:name="_GoBack"/>
      <w:bookmarkEnd w:id="0"/>
      <w:r>
        <w:rPr>
          <w:rFonts w:ascii="Verdana" w:eastAsia="Times New Roman" w:hAnsi="Verdana" w:cs="Times New Roman"/>
          <w:b/>
          <w:bCs/>
          <w:color w:val="000000"/>
          <w:sz w:val="36"/>
          <w:szCs w:val="36"/>
          <w:u w:val="single"/>
          <w:shd w:val="clear" w:color="auto" w:fill="FFFFFF"/>
          <w:rtl/>
          <w:lang w:val="en-US"/>
        </w:rPr>
        <w:t>ق</w:t>
      </w:r>
      <w:r>
        <w:rPr>
          <w:rFonts w:ascii="Verdana" w:eastAsia="Times New Roman" w:hAnsi="Verdana" w:cs="Times New Roman" w:hint="cs"/>
          <w:b/>
          <w:bCs/>
          <w:color w:val="000000"/>
          <w:sz w:val="36"/>
          <w:szCs w:val="36"/>
          <w:u w:val="single"/>
          <w:shd w:val="clear" w:color="auto" w:fill="FFFFFF"/>
          <w:rtl/>
          <w:lang w:val="en-US"/>
        </w:rPr>
        <w:t xml:space="preserve"> </w:t>
      </w:r>
      <w:r w:rsidRPr="00AB253C">
        <w:rPr>
          <w:rFonts w:ascii="Verdana" w:eastAsia="Times New Roman" w:hAnsi="Verdana" w:cs="Times New Roman"/>
          <w:b/>
          <w:bCs/>
          <w:color w:val="000000"/>
          <w:sz w:val="36"/>
          <w:szCs w:val="36"/>
          <w:u w:val="single"/>
          <w:shd w:val="clear" w:color="auto" w:fill="FFFFFF"/>
          <w:rtl/>
          <w:lang w:val="en-US"/>
        </w:rPr>
        <w:t>أولى عن القضية رقم 1800800625</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b/>
          <w:bCs/>
          <w:color w:val="000000"/>
          <w:sz w:val="27"/>
          <w:szCs w:val="27"/>
          <w:shd w:val="clear" w:color="auto" w:fill="FFFFFF"/>
          <w:rtl/>
          <w:lang w:val="en-US"/>
        </w:rPr>
        <w:t xml:space="preserve">موضوع </w:t>
      </w:r>
      <w:proofErr w:type="gramStart"/>
      <w:r w:rsidRPr="00AB253C">
        <w:rPr>
          <w:rFonts w:ascii="Traditional Arabic" w:eastAsia="Times New Roman" w:hAnsi="Traditional Arabic" w:cs="Traditional Arabic"/>
          <w:b/>
          <w:bCs/>
          <w:color w:val="000000"/>
          <w:sz w:val="27"/>
          <w:szCs w:val="27"/>
          <w:shd w:val="clear" w:color="auto" w:fill="FFFFFF"/>
          <w:rtl/>
          <w:lang w:val="en-US"/>
        </w:rPr>
        <w:t>التقرير</w:t>
      </w:r>
      <w:r w:rsidRPr="00AB253C">
        <w:rPr>
          <w:rFonts w:ascii="Traditional Arabic" w:eastAsia="Times New Roman" w:hAnsi="Traditional Arabic" w:cs="Traditional Arabic"/>
          <w:color w:val="000000"/>
          <w:sz w:val="27"/>
          <w:szCs w:val="27"/>
          <w:shd w:val="clear" w:color="auto" w:fill="FFFFFF"/>
          <w:rtl/>
          <w:lang w:val="en-US"/>
        </w:rPr>
        <w:t> </w:t>
      </w:r>
      <w:r w:rsidRPr="00AB253C">
        <w:rPr>
          <w:rFonts w:ascii="Traditional Arabic" w:eastAsia="Times New Roman" w:hAnsi="Traditional Arabic" w:cs="Traditional Arabic"/>
          <w:color w:val="000000"/>
          <w:sz w:val="27"/>
          <w:szCs w:val="27"/>
          <w:shd w:val="clear" w:color="auto" w:fill="FFFFFF"/>
          <w:lang w:val="en-US"/>
        </w:rPr>
        <w:t>:</w:t>
      </w:r>
      <w:proofErr w:type="gramEnd"/>
      <w:r w:rsidRPr="00AB253C">
        <w:rPr>
          <w:rFonts w:ascii="Traditional Arabic" w:eastAsia="Times New Roman" w:hAnsi="Traditional Arabic" w:cs="Traditional Arabic"/>
          <w:color w:val="000000"/>
          <w:sz w:val="27"/>
          <w:szCs w:val="27"/>
          <w:shd w:val="clear" w:color="auto" w:fill="FFFFFF"/>
          <w:lang w:val="en-US"/>
        </w:rPr>
        <w:t xml:space="preserve"> </w:t>
      </w:r>
      <w:r w:rsidRPr="00AB253C">
        <w:rPr>
          <w:rFonts w:ascii="Traditional Arabic" w:eastAsia="Times New Roman" w:hAnsi="Traditional Arabic" w:cs="Traditional Arabic"/>
          <w:color w:val="000000"/>
          <w:sz w:val="27"/>
          <w:szCs w:val="27"/>
          <w:shd w:val="clear" w:color="auto" w:fill="FFFFFF"/>
          <w:rtl/>
          <w:lang w:val="en-US"/>
        </w:rPr>
        <w:t>سرقة مجوهرات</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b/>
          <w:bCs/>
          <w:color w:val="000000"/>
          <w:sz w:val="27"/>
          <w:szCs w:val="27"/>
          <w:shd w:val="clear" w:color="auto" w:fill="FFFFFF"/>
          <w:rtl/>
          <w:lang w:val="en-US"/>
        </w:rPr>
        <w:t xml:space="preserve">معد </w:t>
      </w:r>
      <w:proofErr w:type="gramStart"/>
      <w:r w:rsidRPr="00AB253C">
        <w:rPr>
          <w:rFonts w:ascii="Traditional Arabic" w:eastAsia="Times New Roman" w:hAnsi="Traditional Arabic" w:cs="Traditional Arabic"/>
          <w:b/>
          <w:bCs/>
          <w:color w:val="000000"/>
          <w:sz w:val="27"/>
          <w:szCs w:val="27"/>
          <w:shd w:val="clear" w:color="auto" w:fill="FFFFFF"/>
          <w:rtl/>
          <w:lang w:val="en-US"/>
        </w:rPr>
        <w:t>التقريـر</w:t>
      </w:r>
      <w:r w:rsidRPr="00AB253C">
        <w:rPr>
          <w:rFonts w:ascii="Traditional Arabic" w:eastAsia="Times New Roman" w:hAnsi="Traditional Arabic" w:cs="Traditional Arabic"/>
          <w:color w:val="000000"/>
          <w:sz w:val="27"/>
          <w:szCs w:val="27"/>
          <w:shd w:val="clear" w:color="auto" w:fill="FFFFFF"/>
          <w:rtl/>
          <w:lang w:val="en-US"/>
        </w:rPr>
        <w:t> </w:t>
      </w:r>
      <w:r w:rsidRPr="00AB253C">
        <w:rPr>
          <w:rFonts w:ascii="Traditional Arabic" w:eastAsia="Times New Roman" w:hAnsi="Traditional Arabic" w:cs="Traditional Arabic"/>
          <w:color w:val="000000"/>
          <w:sz w:val="27"/>
          <w:szCs w:val="27"/>
          <w:shd w:val="clear" w:color="auto" w:fill="FFFFFF"/>
          <w:lang w:val="en-US"/>
        </w:rPr>
        <w:t>:</w:t>
      </w:r>
      <w:proofErr w:type="gramEnd"/>
      <w:r w:rsidRPr="00AB253C">
        <w:rPr>
          <w:rFonts w:ascii="Traditional Arabic" w:eastAsia="Times New Roman" w:hAnsi="Traditional Arabic" w:cs="Traditional Arabic"/>
          <w:color w:val="000000"/>
          <w:sz w:val="27"/>
          <w:szCs w:val="27"/>
          <w:shd w:val="clear" w:color="auto" w:fill="FFFFFF"/>
          <w:lang w:val="en-US"/>
        </w:rPr>
        <w:t xml:space="preserve"> </w:t>
      </w:r>
      <w:r w:rsidRPr="00AB253C">
        <w:rPr>
          <w:rFonts w:ascii="Traditional Arabic" w:eastAsia="Times New Roman" w:hAnsi="Traditional Arabic" w:cs="Traditional Arabic"/>
          <w:color w:val="000000"/>
          <w:sz w:val="27"/>
          <w:szCs w:val="27"/>
          <w:shd w:val="clear" w:color="auto" w:fill="FFFFFF"/>
          <w:rtl/>
          <w:lang w:val="en-US"/>
        </w:rPr>
        <w:t xml:space="preserve">ملازم أول / خالد قليل </w:t>
      </w:r>
      <w:proofErr w:type="spellStart"/>
      <w:r w:rsidRPr="00AB253C">
        <w:rPr>
          <w:rFonts w:ascii="Traditional Arabic" w:eastAsia="Times New Roman" w:hAnsi="Traditional Arabic" w:cs="Traditional Arabic"/>
          <w:color w:val="000000"/>
          <w:sz w:val="27"/>
          <w:szCs w:val="27"/>
          <w:shd w:val="clear" w:color="auto" w:fill="FFFFFF"/>
          <w:rtl/>
          <w:lang w:val="en-US"/>
        </w:rPr>
        <w:t>الحارثى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ضابط بمركز شرطة العليا والسليمانية</w:t>
      </w:r>
      <w:r w:rsidRPr="00AB253C">
        <w:rPr>
          <w:rFonts w:ascii="Traditional Arabic" w:eastAsia="Times New Roman" w:hAnsi="Traditional Arabic" w:cs="Traditional Arabic"/>
          <w:color w:val="000000"/>
          <w:sz w:val="27"/>
          <w:szCs w:val="27"/>
          <w:shd w:val="clear" w:color="auto" w:fill="FFFFFF"/>
          <w:lang w:val="en-US"/>
        </w:rPr>
        <w:t xml:space="preserve"> .</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b/>
          <w:bCs/>
          <w:color w:val="000000"/>
          <w:sz w:val="27"/>
          <w:szCs w:val="27"/>
          <w:shd w:val="clear" w:color="auto" w:fill="FFFFFF"/>
          <w:rtl/>
          <w:lang w:val="en-US"/>
        </w:rPr>
        <w:t xml:space="preserve">متابعة </w:t>
      </w:r>
      <w:proofErr w:type="gramStart"/>
      <w:r w:rsidRPr="00AB253C">
        <w:rPr>
          <w:rFonts w:ascii="Traditional Arabic" w:eastAsia="Times New Roman" w:hAnsi="Traditional Arabic" w:cs="Traditional Arabic"/>
          <w:b/>
          <w:bCs/>
          <w:color w:val="000000"/>
          <w:sz w:val="27"/>
          <w:szCs w:val="27"/>
          <w:shd w:val="clear" w:color="auto" w:fill="FFFFFF"/>
          <w:rtl/>
          <w:lang w:val="en-US"/>
        </w:rPr>
        <w:t>التقرير</w:t>
      </w:r>
      <w:r w:rsidRPr="00AB253C">
        <w:rPr>
          <w:rFonts w:ascii="Traditional Arabic" w:eastAsia="Times New Roman" w:hAnsi="Traditional Arabic" w:cs="Traditional Arabic"/>
          <w:color w:val="000000"/>
          <w:sz w:val="27"/>
          <w:szCs w:val="27"/>
          <w:shd w:val="clear" w:color="auto" w:fill="FFFFFF"/>
          <w:rtl/>
          <w:lang w:val="en-US"/>
        </w:rPr>
        <w:t> </w:t>
      </w:r>
      <w:r w:rsidRPr="00AB253C">
        <w:rPr>
          <w:rFonts w:ascii="Traditional Arabic" w:eastAsia="Times New Roman" w:hAnsi="Traditional Arabic" w:cs="Traditional Arabic"/>
          <w:color w:val="000000"/>
          <w:sz w:val="27"/>
          <w:szCs w:val="27"/>
          <w:shd w:val="clear" w:color="auto" w:fill="FFFFFF"/>
          <w:lang w:val="en-US"/>
        </w:rPr>
        <w:t>:</w:t>
      </w:r>
      <w:proofErr w:type="gramEnd"/>
      <w:r w:rsidRPr="00AB253C">
        <w:rPr>
          <w:rFonts w:ascii="Traditional Arabic" w:eastAsia="Times New Roman" w:hAnsi="Traditional Arabic" w:cs="Traditional Arabic"/>
          <w:color w:val="000000"/>
          <w:sz w:val="27"/>
          <w:szCs w:val="27"/>
          <w:shd w:val="clear" w:color="auto" w:fill="FFFFFF"/>
          <w:lang w:val="en-US"/>
        </w:rPr>
        <w:t xml:space="preserve"> </w:t>
      </w:r>
      <w:r w:rsidRPr="00AB253C">
        <w:rPr>
          <w:rFonts w:ascii="Traditional Arabic" w:eastAsia="Times New Roman" w:hAnsi="Traditional Arabic" w:cs="Traditional Arabic"/>
          <w:color w:val="000000"/>
          <w:sz w:val="27"/>
          <w:szCs w:val="27"/>
          <w:shd w:val="clear" w:color="auto" w:fill="FFFFFF"/>
          <w:rtl/>
          <w:lang w:val="en-US"/>
        </w:rPr>
        <w:t>المقدم / سعود عبد العزيز الهلال مدير المركز</w:t>
      </w:r>
      <w:r w:rsidRPr="00AB253C">
        <w:rPr>
          <w:rFonts w:ascii="Traditional Arabic" w:eastAsia="Times New Roman" w:hAnsi="Traditional Arabic" w:cs="Traditional Arabic"/>
          <w:color w:val="000000"/>
          <w:sz w:val="27"/>
          <w:szCs w:val="27"/>
          <w:shd w:val="clear" w:color="auto" w:fill="FFFFFF"/>
          <w:lang w:val="en-US"/>
        </w:rPr>
        <w:t xml:space="preserve"> .</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b/>
          <w:bCs/>
          <w:color w:val="000000"/>
          <w:sz w:val="27"/>
          <w:szCs w:val="27"/>
          <w:shd w:val="clear" w:color="auto" w:fill="FFFFFF"/>
          <w:rtl/>
          <w:lang w:val="en-US"/>
        </w:rPr>
        <w:t xml:space="preserve">الحالة المسببة </w:t>
      </w:r>
      <w:proofErr w:type="gramStart"/>
      <w:r w:rsidRPr="00AB253C">
        <w:rPr>
          <w:rFonts w:ascii="Traditional Arabic" w:eastAsia="Times New Roman" w:hAnsi="Traditional Arabic" w:cs="Traditional Arabic"/>
          <w:b/>
          <w:bCs/>
          <w:color w:val="000000"/>
          <w:sz w:val="27"/>
          <w:szCs w:val="27"/>
          <w:shd w:val="clear" w:color="auto" w:fill="FFFFFF"/>
          <w:rtl/>
          <w:lang w:val="en-US"/>
        </w:rPr>
        <w:t>لإعداده</w:t>
      </w:r>
      <w:r w:rsidRPr="00AB253C">
        <w:rPr>
          <w:rFonts w:ascii="Traditional Arabic" w:eastAsia="Times New Roman" w:hAnsi="Traditional Arabic" w:cs="Traditional Arabic"/>
          <w:color w:val="000000"/>
          <w:sz w:val="27"/>
          <w:szCs w:val="27"/>
          <w:shd w:val="clear" w:color="auto" w:fill="FFFFFF"/>
          <w:rtl/>
          <w:lang w:val="en-US"/>
        </w:rPr>
        <w:t> </w:t>
      </w:r>
      <w:r w:rsidRPr="00AB253C">
        <w:rPr>
          <w:rFonts w:ascii="Traditional Arabic" w:eastAsia="Times New Roman" w:hAnsi="Traditional Arabic" w:cs="Traditional Arabic"/>
          <w:color w:val="000000"/>
          <w:sz w:val="27"/>
          <w:szCs w:val="27"/>
          <w:shd w:val="clear" w:color="auto" w:fill="FFFFFF"/>
          <w:lang w:val="en-US"/>
        </w:rPr>
        <w:t>:</w:t>
      </w:r>
      <w:proofErr w:type="gramEnd"/>
      <w:r w:rsidRPr="00AB253C">
        <w:rPr>
          <w:rFonts w:ascii="Traditional Arabic" w:eastAsia="Times New Roman" w:hAnsi="Traditional Arabic" w:cs="Traditional Arabic"/>
          <w:color w:val="000000"/>
          <w:sz w:val="27"/>
          <w:szCs w:val="27"/>
          <w:shd w:val="clear" w:color="auto" w:fill="FFFFFF"/>
          <w:lang w:val="en-US"/>
        </w:rPr>
        <w:t xml:space="preserve"> </w:t>
      </w:r>
      <w:r w:rsidRPr="00AB253C">
        <w:rPr>
          <w:rFonts w:ascii="Traditional Arabic" w:eastAsia="Times New Roman" w:hAnsi="Traditional Arabic" w:cs="Traditional Arabic"/>
          <w:color w:val="000000"/>
          <w:sz w:val="27"/>
          <w:szCs w:val="27"/>
          <w:shd w:val="clear" w:color="auto" w:fill="FFFFFF"/>
          <w:rtl/>
          <w:lang w:val="en-US"/>
        </w:rPr>
        <w:t>مباشرة التحقيق بحكم الاختصاص</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b/>
          <w:bCs/>
          <w:color w:val="000000"/>
          <w:sz w:val="27"/>
          <w:szCs w:val="27"/>
          <w:shd w:val="clear" w:color="auto" w:fill="FFFFFF"/>
          <w:rtl/>
          <w:lang w:val="en-US"/>
        </w:rPr>
        <w:t xml:space="preserve">المتهمون المطلق </w:t>
      </w:r>
      <w:proofErr w:type="gramStart"/>
      <w:r w:rsidRPr="00AB253C">
        <w:rPr>
          <w:rFonts w:ascii="Traditional Arabic" w:eastAsia="Times New Roman" w:hAnsi="Traditional Arabic" w:cs="Traditional Arabic"/>
          <w:b/>
          <w:bCs/>
          <w:color w:val="000000"/>
          <w:sz w:val="27"/>
          <w:szCs w:val="27"/>
          <w:shd w:val="clear" w:color="auto" w:fill="FFFFFF"/>
          <w:rtl/>
          <w:lang w:val="en-US"/>
        </w:rPr>
        <w:t>سراحهم</w:t>
      </w:r>
      <w:r w:rsidRPr="00AB253C">
        <w:rPr>
          <w:rFonts w:ascii="Traditional Arabic" w:eastAsia="Times New Roman" w:hAnsi="Traditional Arabic" w:cs="Traditional Arabic"/>
          <w:color w:val="000000"/>
          <w:sz w:val="27"/>
          <w:szCs w:val="27"/>
          <w:shd w:val="clear" w:color="auto" w:fill="FFFFFF"/>
          <w:rtl/>
          <w:lang w:val="en-US"/>
        </w:rPr>
        <w:t> </w:t>
      </w:r>
      <w:r w:rsidRPr="00AB253C">
        <w:rPr>
          <w:rFonts w:ascii="Traditional Arabic" w:eastAsia="Times New Roman" w:hAnsi="Traditional Arabic" w:cs="Traditional Arabic"/>
          <w:color w:val="000000"/>
          <w:sz w:val="27"/>
          <w:szCs w:val="27"/>
          <w:shd w:val="clear" w:color="auto" w:fill="FFFFFF"/>
          <w:lang w:val="en-US"/>
        </w:rPr>
        <w:t>:</w:t>
      </w:r>
      <w:proofErr w:type="gramEnd"/>
      <w:r w:rsidRPr="00AB253C">
        <w:rPr>
          <w:rFonts w:ascii="Traditional Arabic" w:eastAsia="Times New Roman" w:hAnsi="Traditional Arabic" w:cs="Traditional Arabic"/>
          <w:color w:val="000000"/>
          <w:sz w:val="27"/>
          <w:szCs w:val="27"/>
          <w:shd w:val="clear" w:color="auto" w:fill="FFFFFF"/>
          <w:lang w:val="en-US"/>
        </w:rPr>
        <w:t xml:space="preserve"> </w:t>
      </w:r>
      <w:r w:rsidRPr="00AB253C">
        <w:rPr>
          <w:rFonts w:ascii="Traditional Arabic" w:eastAsia="Times New Roman" w:hAnsi="Traditional Arabic" w:cs="Traditional Arabic"/>
          <w:color w:val="000000"/>
          <w:sz w:val="27"/>
          <w:szCs w:val="27"/>
          <w:shd w:val="clear" w:color="auto" w:fill="FFFFFF"/>
          <w:rtl/>
          <w:lang w:val="en-US"/>
        </w:rPr>
        <w:t>تم إخلاء سبيل المشتبه فيهم بالكفالة الحضورية القوية لعدم إدانة أحد منهم</w:t>
      </w:r>
      <w:r w:rsidRPr="00AB253C">
        <w:rPr>
          <w:rFonts w:ascii="Traditional Arabic" w:eastAsia="Times New Roman" w:hAnsi="Traditional Arabic" w:cs="Traditional Arabic"/>
          <w:color w:val="000000"/>
          <w:sz w:val="27"/>
          <w:szCs w:val="27"/>
          <w:shd w:val="clear" w:color="auto" w:fill="FFFFFF"/>
          <w:lang w:val="en-US"/>
        </w:rPr>
        <w:t xml:space="preserve"> .</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b/>
          <w:bCs/>
          <w:color w:val="000000"/>
          <w:sz w:val="27"/>
          <w:szCs w:val="27"/>
          <w:u w:val="single"/>
          <w:shd w:val="clear" w:color="auto" w:fill="FFFFFF"/>
          <w:lang w:val="en-US"/>
        </w:rPr>
      </w:pPr>
      <w:r w:rsidRPr="00AB253C">
        <w:rPr>
          <w:rFonts w:ascii="Traditional Arabic" w:eastAsia="Times New Roman" w:hAnsi="Traditional Arabic" w:cs="Traditional Arabic"/>
          <w:b/>
          <w:bCs/>
          <w:color w:val="000000"/>
          <w:sz w:val="27"/>
          <w:szCs w:val="27"/>
          <w:u w:val="single"/>
          <w:shd w:val="clear" w:color="auto" w:fill="FFFFFF"/>
          <w:rtl/>
          <w:lang w:val="en-US"/>
        </w:rPr>
        <w:t>وقائـع التقريـر</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b/>
          <w:bCs/>
          <w:color w:val="000000"/>
          <w:sz w:val="27"/>
          <w:szCs w:val="27"/>
          <w:u w:val="single"/>
          <w:shd w:val="clear" w:color="auto" w:fill="FFFFFF"/>
          <w:lang w:val="en-US"/>
        </w:rPr>
      </w:pPr>
      <w:r w:rsidRPr="00AB253C">
        <w:rPr>
          <w:rFonts w:ascii="Traditional Arabic" w:eastAsia="Times New Roman" w:hAnsi="Traditional Arabic" w:cs="Traditional Arabic"/>
          <w:b/>
          <w:bCs/>
          <w:color w:val="000000"/>
          <w:sz w:val="27"/>
          <w:szCs w:val="27"/>
          <w:u w:val="single"/>
          <w:shd w:val="clear" w:color="auto" w:fill="FFFFFF"/>
          <w:rtl/>
          <w:lang w:val="en-US"/>
        </w:rPr>
        <w:t xml:space="preserve">منشأ القضية </w:t>
      </w:r>
      <w:proofErr w:type="gramStart"/>
      <w:r w:rsidRPr="00AB253C">
        <w:rPr>
          <w:rFonts w:ascii="Traditional Arabic" w:eastAsia="Times New Roman" w:hAnsi="Traditional Arabic" w:cs="Traditional Arabic"/>
          <w:b/>
          <w:bCs/>
          <w:color w:val="000000"/>
          <w:sz w:val="27"/>
          <w:szCs w:val="27"/>
          <w:u w:val="single"/>
          <w:shd w:val="clear" w:color="auto" w:fill="FFFFFF"/>
          <w:rtl/>
          <w:lang w:val="en-US"/>
        </w:rPr>
        <w:t>( البلاغ</w:t>
      </w:r>
      <w:proofErr w:type="gramEnd"/>
      <w:r w:rsidRPr="00AB253C">
        <w:rPr>
          <w:rFonts w:ascii="Traditional Arabic" w:eastAsia="Times New Roman" w:hAnsi="Traditional Arabic" w:cs="Traditional Arabic"/>
          <w:b/>
          <w:bCs/>
          <w:color w:val="000000"/>
          <w:sz w:val="27"/>
          <w:szCs w:val="27"/>
          <w:u w:val="single"/>
          <w:shd w:val="clear" w:color="auto" w:fill="FFFFFF"/>
          <w:rtl/>
          <w:lang w:val="en-US"/>
        </w:rPr>
        <w:t xml:space="preserve"> )</w:t>
      </w:r>
      <w:r w:rsidRPr="00AB253C">
        <w:rPr>
          <w:rFonts w:ascii="Traditional Arabic" w:eastAsia="Times New Roman" w:hAnsi="Traditional Arabic" w:cs="Traditional Arabic"/>
          <w:b/>
          <w:bCs/>
          <w:color w:val="000000"/>
          <w:sz w:val="27"/>
          <w:szCs w:val="27"/>
          <w:u w:val="single"/>
          <w:shd w:val="clear" w:color="auto" w:fill="FFFFFF"/>
          <w:lang w:val="en-US"/>
        </w:rPr>
        <w:t xml:space="preserve"> :</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color w:val="000000"/>
          <w:sz w:val="27"/>
          <w:szCs w:val="27"/>
          <w:shd w:val="clear" w:color="auto" w:fill="FFFFFF"/>
          <w:rtl/>
          <w:lang w:val="en-US"/>
        </w:rPr>
        <w:t xml:space="preserve">ورد المركز برقيه سرية من صاحب السمو </w:t>
      </w:r>
      <w:proofErr w:type="spellStart"/>
      <w:r w:rsidRPr="00AB253C">
        <w:rPr>
          <w:rFonts w:ascii="Traditional Arabic" w:eastAsia="Times New Roman" w:hAnsi="Traditional Arabic" w:cs="Traditional Arabic"/>
          <w:color w:val="000000"/>
          <w:sz w:val="27"/>
          <w:szCs w:val="27"/>
          <w:shd w:val="clear" w:color="auto" w:fill="FFFFFF"/>
          <w:rtl/>
          <w:lang w:val="en-US"/>
        </w:rPr>
        <w:t>الملكى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أمير منطقة الرياض برقم 1982 ش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12/4/1418هـ مرفق بها صورة مما تقدم به صاحب معرض مجوهرات </w:t>
      </w:r>
      <w:proofErr w:type="spellStart"/>
      <w:r w:rsidRPr="00AB253C">
        <w:rPr>
          <w:rFonts w:ascii="Traditional Arabic" w:eastAsia="Times New Roman" w:hAnsi="Traditional Arabic" w:cs="Traditional Arabic"/>
          <w:color w:val="000000"/>
          <w:sz w:val="27"/>
          <w:szCs w:val="27"/>
          <w:shd w:val="clear" w:color="auto" w:fill="FFFFFF"/>
          <w:rtl/>
          <w:lang w:val="en-US"/>
        </w:rPr>
        <w:t>المعلمى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بشأن سرقة وسحب مجوهرات من معرضه أثناء غيابه من قبل أشخاص غير سعوديين واعتماد التحقيق فيما ذكر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مجملة </w:t>
      </w:r>
      <w:proofErr w:type="gramStart"/>
      <w:r w:rsidRPr="00AB253C">
        <w:rPr>
          <w:rFonts w:ascii="Traditional Arabic" w:eastAsia="Times New Roman" w:hAnsi="Traditional Arabic" w:cs="Traditional Arabic"/>
          <w:color w:val="000000"/>
          <w:sz w:val="27"/>
          <w:szCs w:val="27"/>
          <w:shd w:val="clear" w:color="auto" w:fill="FFFFFF"/>
          <w:rtl/>
          <w:lang w:val="en-US"/>
        </w:rPr>
        <w:t>والإفادة .</w:t>
      </w:r>
      <w:proofErr w:type="gramEnd"/>
      <w:r w:rsidRPr="00AB253C">
        <w:rPr>
          <w:rFonts w:ascii="Traditional Arabic" w:eastAsia="Times New Roman" w:hAnsi="Traditional Arabic" w:cs="Traditional Arabic"/>
          <w:color w:val="000000"/>
          <w:sz w:val="27"/>
          <w:szCs w:val="27"/>
          <w:shd w:val="clear" w:color="auto" w:fill="FFFFFF"/>
          <w:rtl/>
          <w:lang w:val="en-US"/>
        </w:rPr>
        <w:t xml:space="preserve"> وتضمنت الشكوى المقدمة من صاحب المعرض الفريق متقاعد / يحيى عبد الله </w:t>
      </w:r>
      <w:proofErr w:type="spellStart"/>
      <w:r w:rsidRPr="00AB253C">
        <w:rPr>
          <w:rFonts w:ascii="Traditional Arabic" w:eastAsia="Times New Roman" w:hAnsi="Traditional Arabic" w:cs="Traditional Arabic"/>
          <w:color w:val="000000"/>
          <w:sz w:val="27"/>
          <w:szCs w:val="27"/>
          <w:shd w:val="clear" w:color="auto" w:fill="FFFFFF"/>
          <w:rtl/>
          <w:lang w:val="en-US"/>
        </w:rPr>
        <w:t>المعلمى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أنه أثناء سفره خارج البلاد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أجازه يقضيها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مصر قام </w:t>
      </w:r>
      <w:proofErr w:type="spellStart"/>
      <w:r w:rsidRPr="00AB253C">
        <w:rPr>
          <w:rFonts w:ascii="Traditional Arabic" w:eastAsia="Times New Roman" w:hAnsi="Traditional Arabic" w:cs="Traditional Arabic"/>
          <w:color w:val="000000"/>
          <w:sz w:val="27"/>
          <w:szCs w:val="27"/>
          <w:shd w:val="clear" w:color="auto" w:fill="FFFFFF"/>
          <w:rtl/>
          <w:lang w:val="en-US"/>
        </w:rPr>
        <w:t>اللبنانى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ويدعى / (أ)</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color w:val="000000"/>
          <w:sz w:val="27"/>
          <w:szCs w:val="27"/>
          <w:shd w:val="clear" w:color="auto" w:fill="FFFFFF"/>
          <w:rtl/>
          <w:lang w:val="en-US"/>
        </w:rPr>
        <w:t xml:space="preserve">يعمل كمورد لمجوهرات </w:t>
      </w:r>
      <w:proofErr w:type="spellStart"/>
      <w:r w:rsidRPr="00AB253C">
        <w:rPr>
          <w:rFonts w:ascii="Traditional Arabic" w:eastAsia="Times New Roman" w:hAnsi="Traditional Arabic" w:cs="Traditional Arabic"/>
          <w:color w:val="000000"/>
          <w:sz w:val="27"/>
          <w:szCs w:val="27"/>
          <w:shd w:val="clear" w:color="auto" w:fill="FFFFFF"/>
          <w:rtl/>
          <w:lang w:val="en-US"/>
        </w:rPr>
        <w:t>المعلمى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بإخراج مجموعة من المجوهرات تبلغ قيمتها 210045 ألف ريال وتسليمها إلى / (ب) </w:t>
      </w:r>
      <w:proofErr w:type="spellStart"/>
      <w:r w:rsidRPr="00AB253C">
        <w:rPr>
          <w:rFonts w:ascii="Traditional Arabic" w:eastAsia="Times New Roman" w:hAnsi="Traditional Arabic" w:cs="Traditional Arabic"/>
          <w:color w:val="000000"/>
          <w:sz w:val="27"/>
          <w:szCs w:val="27"/>
          <w:shd w:val="clear" w:color="auto" w:fill="FFFFFF"/>
          <w:rtl/>
          <w:lang w:val="en-US"/>
        </w:rPr>
        <w:t>اللبنانى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الجنسية وكان قبل ذلك قد أخرج مجموعة أخرى 157037 ألف ريال وسلمها إلى / (ب) </w:t>
      </w:r>
      <w:proofErr w:type="spellStart"/>
      <w:r w:rsidRPr="00AB253C">
        <w:rPr>
          <w:rFonts w:ascii="Traditional Arabic" w:eastAsia="Times New Roman" w:hAnsi="Traditional Arabic" w:cs="Traditional Arabic"/>
          <w:color w:val="000000"/>
          <w:sz w:val="27"/>
          <w:szCs w:val="27"/>
          <w:shd w:val="clear" w:color="auto" w:fill="FFFFFF"/>
          <w:rtl/>
          <w:lang w:val="en-US"/>
        </w:rPr>
        <w:t>لبنانى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الجنسية على أن يبيعها المذكور خارج المحل وله نسبة 15% على البيع وكان ذلك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27 نوفمبر 1994 ولم يستحصل على ثمنها من المذكور حتى </w:t>
      </w:r>
      <w:proofErr w:type="gramStart"/>
      <w:r w:rsidRPr="00AB253C">
        <w:rPr>
          <w:rFonts w:ascii="Traditional Arabic" w:eastAsia="Times New Roman" w:hAnsi="Traditional Arabic" w:cs="Traditional Arabic"/>
          <w:color w:val="000000"/>
          <w:sz w:val="27"/>
          <w:szCs w:val="27"/>
          <w:shd w:val="clear" w:color="auto" w:fill="FFFFFF"/>
          <w:rtl/>
          <w:lang w:val="en-US"/>
        </w:rPr>
        <w:t>الآن .</w:t>
      </w:r>
      <w:proofErr w:type="gramEnd"/>
      <w:r w:rsidRPr="00AB253C">
        <w:rPr>
          <w:rFonts w:ascii="Traditional Arabic" w:eastAsia="Times New Roman" w:hAnsi="Traditional Arabic" w:cs="Traditional Arabic"/>
          <w:color w:val="000000"/>
          <w:sz w:val="27"/>
          <w:szCs w:val="27"/>
          <w:shd w:val="clear" w:color="auto" w:fill="FFFFFF"/>
          <w:rtl/>
          <w:lang w:val="en-US"/>
        </w:rPr>
        <w:t xml:space="preserve"> وبعد قيام (أ) بإخراج البضاعة من المعرض سافر إلى جدة مصطحبا كمية من </w:t>
      </w:r>
      <w:proofErr w:type="gramStart"/>
      <w:r w:rsidRPr="00AB253C">
        <w:rPr>
          <w:rFonts w:ascii="Traditional Arabic" w:eastAsia="Times New Roman" w:hAnsi="Traditional Arabic" w:cs="Traditional Arabic"/>
          <w:color w:val="000000"/>
          <w:sz w:val="27"/>
          <w:szCs w:val="27"/>
          <w:shd w:val="clear" w:color="auto" w:fill="FFFFFF"/>
          <w:rtl/>
          <w:lang w:val="en-US"/>
        </w:rPr>
        <w:t>المجوهرات .</w:t>
      </w:r>
      <w:proofErr w:type="gramEnd"/>
      <w:r w:rsidRPr="00AB253C">
        <w:rPr>
          <w:rFonts w:ascii="Traditional Arabic" w:eastAsia="Times New Roman" w:hAnsi="Traditional Arabic" w:cs="Traditional Arabic"/>
          <w:color w:val="000000"/>
          <w:sz w:val="27"/>
          <w:szCs w:val="27"/>
          <w:shd w:val="clear" w:color="auto" w:fill="FFFFFF"/>
          <w:rtl/>
          <w:lang w:val="en-US"/>
        </w:rPr>
        <w:t xml:space="preserve"> وفى </w:t>
      </w:r>
      <w:r w:rsidRPr="00AB253C">
        <w:rPr>
          <w:rFonts w:ascii="Traditional Arabic" w:eastAsia="Times New Roman" w:hAnsi="Traditional Arabic" w:cs="Traditional Arabic"/>
          <w:color w:val="000000"/>
          <w:sz w:val="27"/>
          <w:szCs w:val="27"/>
          <w:shd w:val="clear" w:color="auto" w:fill="FFFFFF"/>
          <w:rtl/>
          <w:lang w:val="en-US"/>
        </w:rPr>
        <w:lastRenderedPageBreak/>
        <w:t xml:space="preserve">أثناء غياب صاحب المعرض قام الموظف / </w:t>
      </w:r>
      <w:proofErr w:type="gramStart"/>
      <w:r w:rsidRPr="00AB253C">
        <w:rPr>
          <w:rFonts w:ascii="Traditional Arabic" w:eastAsia="Times New Roman" w:hAnsi="Traditional Arabic" w:cs="Traditional Arabic"/>
          <w:color w:val="000000"/>
          <w:sz w:val="27"/>
          <w:szCs w:val="27"/>
          <w:shd w:val="clear" w:color="auto" w:fill="FFFFFF"/>
          <w:rtl/>
          <w:lang w:val="en-US"/>
        </w:rPr>
        <w:t>( ج</w:t>
      </w:r>
      <w:proofErr w:type="gramEnd"/>
      <w:r w:rsidRPr="00AB253C">
        <w:rPr>
          <w:rFonts w:ascii="Traditional Arabic" w:eastAsia="Times New Roman" w:hAnsi="Traditional Arabic" w:cs="Traditional Arabic"/>
          <w:color w:val="000000"/>
          <w:sz w:val="27"/>
          <w:szCs w:val="27"/>
          <w:shd w:val="clear" w:color="auto" w:fill="FFFFFF"/>
          <w:rtl/>
          <w:lang w:val="en-US"/>
        </w:rPr>
        <w:t xml:space="preserve"> ) </w:t>
      </w:r>
      <w:proofErr w:type="spellStart"/>
      <w:r w:rsidRPr="00AB253C">
        <w:rPr>
          <w:rFonts w:ascii="Traditional Arabic" w:eastAsia="Times New Roman" w:hAnsi="Traditional Arabic" w:cs="Traditional Arabic"/>
          <w:color w:val="000000"/>
          <w:sz w:val="27"/>
          <w:szCs w:val="27"/>
          <w:shd w:val="clear" w:color="auto" w:fill="FFFFFF"/>
          <w:rtl/>
          <w:lang w:val="en-US"/>
        </w:rPr>
        <w:t>مصرى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الجنسية بقفل المعرض وأخذ مفاتيحه وسافر إلى القاهرة .وهناك ألتقى </w:t>
      </w:r>
      <w:proofErr w:type="spellStart"/>
      <w:r w:rsidRPr="00AB253C">
        <w:rPr>
          <w:rFonts w:ascii="Traditional Arabic" w:eastAsia="Times New Roman" w:hAnsi="Traditional Arabic" w:cs="Traditional Arabic"/>
          <w:color w:val="000000"/>
          <w:sz w:val="27"/>
          <w:szCs w:val="27"/>
          <w:shd w:val="clear" w:color="auto" w:fill="FFFFFF"/>
          <w:rtl/>
          <w:lang w:val="en-US"/>
        </w:rPr>
        <w:t>المعلمى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بالموظف وسأله عن سبب قفل المعرض فأجاب بأن المعرض أصبح خاليا من المجوهرات بعد أن أخذ ( أ ) ما فيه وتعهد الموظف باللحاق </w:t>
      </w:r>
      <w:proofErr w:type="spellStart"/>
      <w:r w:rsidRPr="00AB253C">
        <w:rPr>
          <w:rFonts w:ascii="Traditional Arabic" w:eastAsia="Times New Roman" w:hAnsi="Traditional Arabic" w:cs="Traditional Arabic"/>
          <w:color w:val="000000"/>
          <w:sz w:val="27"/>
          <w:szCs w:val="27"/>
          <w:shd w:val="clear" w:color="auto" w:fill="FFFFFF"/>
          <w:rtl/>
          <w:lang w:val="en-US"/>
        </w:rPr>
        <w:t>بالمعلمى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إلى الرياض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يوم 16/4/1418 ولم يحضر حتى تاريخه</w:t>
      </w:r>
      <w:r w:rsidRPr="00AB253C">
        <w:rPr>
          <w:rFonts w:ascii="Traditional Arabic" w:eastAsia="Times New Roman" w:hAnsi="Traditional Arabic" w:cs="Traditional Arabic"/>
          <w:color w:val="000000"/>
          <w:sz w:val="27"/>
          <w:szCs w:val="27"/>
          <w:shd w:val="clear" w:color="auto" w:fill="FFFFFF"/>
          <w:lang w:val="en-US"/>
        </w:rPr>
        <w:t xml:space="preserve"> .</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b/>
          <w:bCs/>
          <w:color w:val="000000"/>
          <w:sz w:val="27"/>
          <w:szCs w:val="27"/>
          <w:u w:val="single"/>
          <w:shd w:val="clear" w:color="auto" w:fill="FFFFFF"/>
          <w:lang w:val="en-US"/>
        </w:rPr>
      </w:pPr>
      <w:proofErr w:type="gramStart"/>
      <w:r w:rsidRPr="00AB253C">
        <w:rPr>
          <w:rFonts w:ascii="Traditional Arabic" w:eastAsia="Times New Roman" w:hAnsi="Traditional Arabic" w:cs="Traditional Arabic"/>
          <w:b/>
          <w:bCs/>
          <w:color w:val="000000"/>
          <w:sz w:val="27"/>
          <w:szCs w:val="27"/>
          <w:u w:val="single"/>
          <w:shd w:val="clear" w:color="auto" w:fill="FFFFFF"/>
          <w:rtl/>
          <w:lang w:val="en-US"/>
        </w:rPr>
        <w:t>المعاينة</w:t>
      </w:r>
      <w:r w:rsidRPr="00AB253C">
        <w:rPr>
          <w:rFonts w:ascii="Traditional Arabic" w:eastAsia="Times New Roman" w:hAnsi="Traditional Arabic" w:cs="Traditional Arabic"/>
          <w:b/>
          <w:bCs/>
          <w:color w:val="000000"/>
          <w:sz w:val="27"/>
          <w:szCs w:val="27"/>
          <w:u w:val="single"/>
          <w:shd w:val="clear" w:color="auto" w:fill="FFFFFF"/>
          <w:lang w:val="en-US"/>
        </w:rPr>
        <w:t xml:space="preserve"> :</w:t>
      </w:r>
      <w:proofErr w:type="gramEnd"/>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b/>
          <w:bCs/>
          <w:color w:val="000000"/>
          <w:sz w:val="27"/>
          <w:szCs w:val="27"/>
          <w:u w:val="single"/>
          <w:shd w:val="clear" w:color="auto" w:fill="FFFFFF"/>
          <w:lang w:val="en-US"/>
        </w:rPr>
      </w:pPr>
      <w:r w:rsidRPr="00AB253C">
        <w:rPr>
          <w:rFonts w:ascii="Traditional Arabic" w:eastAsia="Times New Roman" w:hAnsi="Traditional Arabic" w:cs="Traditional Arabic"/>
          <w:b/>
          <w:bCs/>
          <w:color w:val="000000"/>
          <w:sz w:val="27"/>
          <w:szCs w:val="27"/>
          <w:u w:val="single"/>
          <w:shd w:val="clear" w:color="auto" w:fill="FFFFFF"/>
          <w:rtl/>
          <w:lang w:val="en-US"/>
        </w:rPr>
        <w:t xml:space="preserve">ضبط إفادة المشمولين </w:t>
      </w:r>
      <w:proofErr w:type="gramStart"/>
      <w:r w:rsidRPr="00AB253C">
        <w:rPr>
          <w:rFonts w:ascii="Traditional Arabic" w:eastAsia="Times New Roman" w:hAnsi="Traditional Arabic" w:cs="Traditional Arabic"/>
          <w:b/>
          <w:bCs/>
          <w:color w:val="000000"/>
          <w:sz w:val="27"/>
          <w:szCs w:val="27"/>
          <w:u w:val="single"/>
          <w:shd w:val="clear" w:color="auto" w:fill="FFFFFF"/>
          <w:rtl/>
          <w:lang w:val="en-US"/>
        </w:rPr>
        <w:t>بالتحقيق</w:t>
      </w:r>
      <w:r w:rsidRPr="00AB253C">
        <w:rPr>
          <w:rFonts w:ascii="Traditional Arabic" w:eastAsia="Times New Roman" w:hAnsi="Traditional Arabic" w:cs="Traditional Arabic"/>
          <w:b/>
          <w:bCs/>
          <w:color w:val="000000"/>
          <w:sz w:val="27"/>
          <w:szCs w:val="27"/>
          <w:u w:val="single"/>
          <w:shd w:val="clear" w:color="auto" w:fill="FFFFFF"/>
          <w:lang w:val="en-US"/>
        </w:rPr>
        <w:t xml:space="preserve"> :</w:t>
      </w:r>
      <w:proofErr w:type="gramEnd"/>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proofErr w:type="gramStart"/>
      <w:r w:rsidRPr="00AB253C">
        <w:rPr>
          <w:rFonts w:ascii="Traditional Arabic" w:eastAsia="Times New Roman" w:hAnsi="Traditional Arabic" w:cs="Traditional Arabic"/>
          <w:color w:val="000000"/>
          <w:sz w:val="27"/>
          <w:szCs w:val="27"/>
          <w:shd w:val="clear" w:color="auto" w:fill="FFFFFF"/>
          <w:rtl/>
          <w:lang w:val="en-US"/>
        </w:rPr>
        <w:t>المبلغ :</w:t>
      </w:r>
      <w:proofErr w:type="gramEnd"/>
      <w:r w:rsidRPr="00AB253C">
        <w:rPr>
          <w:rFonts w:ascii="Traditional Arabic" w:eastAsia="Times New Roman" w:hAnsi="Traditional Arabic" w:cs="Traditional Arabic"/>
          <w:color w:val="000000"/>
          <w:sz w:val="27"/>
          <w:szCs w:val="27"/>
          <w:shd w:val="clear" w:color="auto" w:fill="FFFFFF"/>
          <w:rtl/>
          <w:lang w:val="en-US"/>
        </w:rPr>
        <w:t xml:space="preserve"> بضبط إفادة / عدنان يحيى عبد الله </w:t>
      </w:r>
      <w:proofErr w:type="spellStart"/>
      <w:r w:rsidRPr="00AB253C">
        <w:rPr>
          <w:rFonts w:ascii="Traditional Arabic" w:eastAsia="Times New Roman" w:hAnsi="Traditional Arabic" w:cs="Traditional Arabic"/>
          <w:color w:val="000000"/>
          <w:sz w:val="27"/>
          <w:szCs w:val="27"/>
          <w:shd w:val="clear" w:color="auto" w:fill="FFFFFF"/>
          <w:rtl/>
          <w:lang w:val="en-US"/>
        </w:rPr>
        <w:t>المعلمى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36 سنة </w:t>
      </w:r>
      <w:proofErr w:type="spellStart"/>
      <w:r w:rsidRPr="00AB253C">
        <w:rPr>
          <w:rFonts w:ascii="Traditional Arabic" w:eastAsia="Times New Roman" w:hAnsi="Traditional Arabic" w:cs="Traditional Arabic"/>
          <w:color w:val="000000"/>
          <w:sz w:val="27"/>
          <w:szCs w:val="27"/>
          <w:shd w:val="clear" w:color="auto" w:fill="FFFFFF"/>
          <w:rtl/>
          <w:lang w:val="en-US"/>
        </w:rPr>
        <w:t>سعودى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الجنسية أبن صاحب المعرض ويعمل مع والده بالقطاع الخاص ومقيم 000 أفاد ما أفاد به والده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مضمون شكواه بأن ( ج ) </w:t>
      </w:r>
      <w:proofErr w:type="spellStart"/>
      <w:r w:rsidRPr="00AB253C">
        <w:rPr>
          <w:rFonts w:ascii="Traditional Arabic" w:eastAsia="Times New Roman" w:hAnsi="Traditional Arabic" w:cs="Traditional Arabic"/>
          <w:color w:val="000000"/>
          <w:sz w:val="27"/>
          <w:szCs w:val="27"/>
          <w:shd w:val="clear" w:color="auto" w:fill="FFFFFF"/>
          <w:rtl/>
          <w:lang w:val="en-US"/>
        </w:rPr>
        <w:t>المصرى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هو المسئول عن المحل الكائن بأسواق العقارية بالعليا ولا يعمل فيه سواه وأنهم قد منحوه تأشيرة خروج وعودة وسلم له الجواز بناء على رغبته لقضاء أجازته السنوية وأنه كان يسأل أحد المصريين عن كيفية تفتيش المسافرين وخصوصا عن الذهب</w:t>
      </w:r>
      <w:r w:rsidRPr="00AB253C">
        <w:rPr>
          <w:rFonts w:ascii="Traditional Arabic" w:eastAsia="Times New Roman" w:hAnsi="Traditional Arabic" w:cs="Traditional Arabic"/>
          <w:color w:val="000000"/>
          <w:sz w:val="27"/>
          <w:szCs w:val="27"/>
          <w:shd w:val="clear" w:color="auto" w:fill="FFFFFF"/>
          <w:lang w:val="en-US"/>
        </w:rPr>
        <w:t xml:space="preserve"> .</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b/>
          <w:bCs/>
          <w:color w:val="000000"/>
          <w:sz w:val="27"/>
          <w:szCs w:val="27"/>
          <w:u w:val="single"/>
          <w:shd w:val="clear" w:color="auto" w:fill="FFFFFF"/>
          <w:lang w:val="en-US"/>
        </w:rPr>
      </w:pPr>
      <w:proofErr w:type="gramStart"/>
      <w:r w:rsidRPr="00AB253C">
        <w:rPr>
          <w:rFonts w:ascii="Traditional Arabic" w:eastAsia="Times New Roman" w:hAnsi="Traditional Arabic" w:cs="Traditional Arabic"/>
          <w:b/>
          <w:bCs/>
          <w:color w:val="000000"/>
          <w:sz w:val="27"/>
          <w:szCs w:val="27"/>
          <w:u w:val="single"/>
          <w:shd w:val="clear" w:color="auto" w:fill="FFFFFF"/>
          <w:rtl/>
          <w:lang w:val="en-US"/>
        </w:rPr>
        <w:t>المتهمين</w:t>
      </w:r>
      <w:r w:rsidRPr="00AB253C">
        <w:rPr>
          <w:rFonts w:ascii="Traditional Arabic" w:eastAsia="Times New Roman" w:hAnsi="Traditional Arabic" w:cs="Traditional Arabic"/>
          <w:b/>
          <w:bCs/>
          <w:color w:val="000000"/>
          <w:sz w:val="27"/>
          <w:szCs w:val="27"/>
          <w:u w:val="single"/>
          <w:shd w:val="clear" w:color="auto" w:fill="FFFFFF"/>
          <w:lang w:val="en-US"/>
        </w:rPr>
        <w:t xml:space="preserve"> :</w:t>
      </w:r>
      <w:proofErr w:type="gramEnd"/>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color w:val="000000"/>
          <w:sz w:val="27"/>
          <w:szCs w:val="27"/>
          <w:shd w:val="clear" w:color="auto" w:fill="FFFFFF"/>
          <w:rtl/>
          <w:lang w:val="en-US"/>
        </w:rPr>
        <w:t xml:space="preserve">بالتحقيق مع : ( أ ) 49 سنة </w:t>
      </w:r>
      <w:proofErr w:type="spellStart"/>
      <w:r w:rsidRPr="00AB253C">
        <w:rPr>
          <w:rFonts w:ascii="Traditional Arabic" w:eastAsia="Times New Roman" w:hAnsi="Traditional Arabic" w:cs="Traditional Arabic"/>
          <w:color w:val="000000"/>
          <w:sz w:val="27"/>
          <w:szCs w:val="27"/>
          <w:shd w:val="clear" w:color="auto" w:fill="FFFFFF"/>
          <w:rtl/>
          <w:lang w:val="en-US"/>
        </w:rPr>
        <w:t>لبنانى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الجنسية مقيم 000 يعمل لدى مكتب سمو الأمير / حمود بن عبد العزيز آل سعود أفاد بأنه يتعامل مع معرض </w:t>
      </w:r>
      <w:proofErr w:type="spellStart"/>
      <w:r w:rsidRPr="00AB253C">
        <w:rPr>
          <w:rFonts w:ascii="Traditional Arabic" w:eastAsia="Times New Roman" w:hAnsi="Traditional Arabic" w:cs="Traditional Arabic"/>
          <w:color w:val="000000"/>
          <w:sz w:val="27"/>
          <w:szCs w:val="27"/>
          <w:shd w:val="clear" w:color="auto" w:fill="FFFFFF"/>
          <w:rtl/>
          <w:lang w:val="en-US"/>
        </w:rPr>
        <w:t>المعلمى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منذ سنة ونصف وذلك عن طريق وضع بضائع مجوهرات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المعرض وقيمتها تعود له والربح للمعرض وهكذا وتكون البضاعة عن طريق مصنع ثروات الأرض للمجوهرات بواسطة موظف يدعى (ب) </w:t>
      </w:r>
      <w:proofErr w:type="spellStart"/>
      <w:r w:rsidRPr="00AB253C">
        <w:rPr>
          <w:rFonts w:ascii="Traditional Arabic" w:eastAsia="Times New Roman" w:hAnsi="Traditional Arabic" w:cs="Traditional Arabic"/>
          <w:color w:val="000000"/>
          <w:sz w:val="27"/>
          <w:szCs w:val="27"/>
          <w:shd w:val="clear" w:color="auto" w:fill="FFFFFF"/>
          <w:rtl/>
          <w:lang w:val="en-US"/>
        </w:rPr>
        <w:t>لبنانى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الجنسية حيث يعرفه منذ سنتين وكان (أ) يعمل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مجال بيع المجوهرات منذ سبعة سنوات وأفاد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أقواله أنه بينه وبين </w:t>
      </w:r>
      <w:proofErr w:type="spellStart"/>
      <w:r w:rsidRPr="00AB253C">
        <w:rPr>
          <w:rFonts w:ascii="Traditional Arabic" w:eastAsia="Times New Roman" w:hAnsi="Traditional Arabic" w:cs="Traditional Arabic"/>
          <w:color w:val="000000"/>
          <w:sz w:val="27"/>
          <w:szCs w:val="27"/>
          <w:shd w:val="clear" w:color="auto" w:fill="FFFFFF"/>
          <w:rtl/>
          <w:lang w:val="en-US"/>
        </w:rPr>
        <w:t>المعلمى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حسابات بعد أن يقوم بإحضار بضاعة ووضعها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المعرض واستلام حساباتها من المعرض</w:t>
      </w:r>
      <w:r w:rsidRPr="00AB253C">
        <w:rPr>
          <w:rFonts w:ascii="Traditional Arabic" w:eastAsia="Times New Roman" w:hAnsi="Traditional Arabic" w:cs="Traditional Arabic"/>
          <w:color w:val="000000"/>
          <w:sz w:val="27"/>
          <w:szCs w:val="27"/>
          <w:shd w:val="clear" w:color="auto" w:fill="FFFFFF"/>
          <w:lang w:val="en-US"/>
        </w:rPr>
        <w:t xml:space="preserve"> .</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color w:val="000000"/>
          <w:sz w:val="27"/>
          <w:szCs w:val="27"/>
          <w:shd w:val="clear" w:color="auto" w:fill="FFFFFF"/>
          <w:rtl/>
          <w:lang w:val="en-US"/>
        </w:rPr>
        <w:t xml:space="preserve">وكذلك سبق أن أستلم مجوهرات من </w:t>
      </w:r>
      <w:proofErr w:type="spellStart"/>
      <w:r w:rsidRPr="00AB253C">
        <w:rPr>
          <w:rFonts w:ascii="Traditional Arabic" w:eastAsia="Times New Roman" w:hAnsi="Traditional Arabic" w:cs="Traditional Arabic"/>
          <w:color w:val="000000"/>
          <w:sz w:val="27"/>
          <w:szCs w:val="27"/>
          <w:shd w:val="clear" w:color="auto" w:fill="FFFFFF"/>
          <w:rtl/>
          <w:lang w:val="en-US"/>
        </w:rPr>
        <w:t>المعلمى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وأرسلها إلى لبنان لتغيير موديلها وإعادة تصنيعها تقدر بمائة ألف ريال ويتم تحويل مبالغ مالية إلى بيروت لاستكمال إعادة تصنيع </w:t>
      </w:r>
      <w:proofErr w:type="gramStart"/>
      <w:r w:rsidRPr="00AB253C">
        <w:rPr>
          <w:rFonts w:ascii="Traditional Arabic" w:eastAsia="Times New Roman" w:hAnsi="Traditional Arabic" w:cs="Traditional Arabic"/>
          <w:color w:val="000000"/>
          <w:sz w:val="27"/>
          <w:szCs w:val="27"/>
          <w:shd w:val="clear" w:color="auto" w:fill="FFFFFF"/>
          <w:rtl/>
          <w:lang w:val="en-US"/>
        </w:rPr>
        <w:t>المجوهرات .</w:t>
      </w:r>
      <w:proofErr w:type="gramEnd"/>
      <w:r w:rsidRPr="00AB253C">
        <w:rPr>
          <w:rFonts w:ascii="Traditional Arabic" w:eastAsia="Times New Roman" w:hAnsi="Traditional Arabic" w:cs="Traditional Arabic"/>
          <w:color w:val="000000"/>
          <w:sz w:val="27"/>
          <w:szCs w:val="27"/>
          <w:shd w:val="clear" w:color="auto" w:fill="FFFFFF"/>
          <w:rtl/>
          <w:lang w:val="en-US"/>
        </w:rPr>
        <w:t xml:space="preserve"> وذكر أنه لا علاقة له </w:t>
      </w:r>
      <w:proofErr w:type="spellStart"/>
      <w:r w:rsidRPr="00AB253C">
        <w:rPr>
          <w:rFonts w:ascii="Traditional Arabic" w:eastAsia="Times New Roman" w:hAnsi="Traditional Arabic" w:cs="Traditional Arabic"/>
          <w:color w:val="000000"/>
          <w:sz w:val="27"/>
          <w:szCs w:val="27"/>
          <w:shd w:val="clear" w:color="auto" w:fill="FFFFFF"/>
          <w:rtl/>
          <w:lang w:val="en-US"/>
        </w:rPr>
        <w:t>بالمصرى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المدعو / </w:t>
      </w:r>
      <w:proofErr w:type="gramStart"/>
      <w:r w:rsidRPr="00AB253C">
        <w:rPr>
          <w:rFonts w:ascii="Traditional Arabic" w:eastAsia="Times New Roman" w:hAnsi="Traditional Arabic" w:cs="Traditional Arabic"/>
          <w:color w:val="000000"/>
          <w:sz w:val="27"/>
          <w:szCs w:val="27"/>
          <w:shd w:val="clear" w:color="auto" w:fill="FFFFFF"/>
          <w:rtl/>
          <w:lang w:val="en-US"/>
        </w:rPr>
        <w:t>( ج</w:t>
      </w:r>
      <w:proofErr w:type="gramEnd"/>
      <w:r w:rsidRPr="00AB253C">
        <w:rPr>
          <w:rFonts w:ascii="Traditional Arabic" w:eastAsia="Times New Roman" w:hAnsi="Traditional Arabic" w:cs="Traditional Arabic"/>
          <w:color w:val="000000"/>
          <w:sz w:val="27"/>
          <w:szCs w:val="27"/>
          <w:shd w:val="clear" w:color="auto" w:fill="FFFFFF"/>
          <w:rtl/>
          <w:lang w:val="en-US"/>
        </w:rPr>
        <w:t>)</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proofErr w:type="spellStart"/>
      <w:r w:rsidRPr="00AB253C">
        <w:rPr>
          <w:rFonts w:ascii="Traditional Arabic" w:eastAsia="Times New Roman" w:hAnsi="Traditional Arabic" w:cs="Traditional Arabic"/>
          <w:color w:val="000000"/>
          <w:sz w:val="27"/>
          <w:szCs w:val="27"/>
          <w:shd w:val="clear" w:color="auto" w:fill="FFFFFF"/>
          <w:rtl/>
          <w:lang w:val="en-US"/>
        </w:rPr>
        <w:t>سوا</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أنه يعمل بمحل مجوهرات </w:t>
      </w:r>
      <w:proofErr w:type="spellStart"/>
      <w:r w:rsidRPr="00AB253C">
        <w:rPr>
          <w:rFonts w:ascii="Traditional Arabic" w:eastAsia="Times New Roman" w:hAnsi="Traditional Arabic" w:cs="Traditional Arabic"/>
          <w:color w:val="000000"/>
          <w:sz w:val="27"/>
          <w:szCs w:val="27"/>
          <w:shd w:val="clear" w:color="auto" w:fill="FFFFFF"/>
          <w:rtl/>
          <w:lang w:val="en-US"/>
        </w:rPr>
        <w:t>المعلمى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الكائن بالعقارية وانه كان يضع بهذا الفرع بضاعة كبيرة ثمنها ثلاثة ملايين ريال وأفاد أنه لا علاقة له بما حدث ولا </w:t>
      </w:r>
      <w:proofErr w:type="gramStart"/>
      <w:r w:rsidRPr="00AB253C">
        <w:rPr>
          <w:rFonts w:ascii="Traditional Arabic" w:eastAsia="Times New Roman" w:hAnsi="Traditional Arabic" w:cs="Traditional Arabic"/>
          <w:color w:val="000000"/>
          <w:sz w:val="27"/>
          <w:szCs w:val="27"/>
          <w:shd w:val="clear" w:color="auto" w:fill="FFFFFF"/>
          <w:rtl/>
          <w:lang w:val="en-US"/>
        </w:rPr>
        <w:t>بالسرقة</w:t>
      </w:r>
      <w:r w:rsidRPr="00AB253C">
        <w:rPr>
          <w:rFonts w:ascii="Traditional Arabic" w:eastAsia="Times New Roman" w:hAnsi="Traditional Arabic" w:cs="Traditional Arabic"/>
          <w:color w:val="000000"/>
          <w:sz w:val="27"/>
          <w:szCs w:val="27"/>
          <w:shd w:val="clear" w:color="auto" w:fill="FFFFFF"/>
          <w:lang w:val="en-US"/>
        </w:rPr>
        <w:t xml:space="preserve"> .</w:t>
      </w:r>
      <w:proofErr w:type="gramEnd"/>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color w:val="000000"/>
          <w:sz w:val="27"/>
          <w:szCs w:val="27"/>
          <w:shd w:val="clear" w:color="auto" w:fill="FFFFFF"/>
          <w:rtl/>
          <w:lang w:val="en-US"/>
        </w:rPr>
        <w:t xml:space="preserve">بالتحقيق مع 0000 </w:t>
      </w:r>
      <w:proofErr w:type="spellStart"/>
      <w:r w:rsidRPr="00AB253C">
        <w:rPr>
          <w:rFonts w:ascii="Traditional Arabic" w:eastAsia="Times New Roman" w:hAnsi="Traditional Arabic" w:cs="Traditional Arabic"/>
          <w:color w:val="000000"/>
          <w:sz w:val="27"/>
          <w:szCs w:val="27"/>
          <w:shd w:val="clear" w:color="auto" w:fill="FFFFFF"/>
          <w:rtl/>
          <w:lang w:val="en-US"/>
        </w:rPr>
        <w:t>مصرى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w:t>
      </w:r>
      <w:proofErr w:type="gramStart"/>
      <w:r w:rsidRPr="00AB253C">
        <w:rPr>
          <w:rFonts w:ascii="Traditional Arabic" w:eastAsia="Times New Roman" w:hAnsi="Traditional Arabic" w:cs="Traditional Arabic"/>
          <w:color w:val="000000"/>
          <w:sz w:val="27"/>
          <w:szCs w:val="27"/>
          <w:shd w:val="clear" w:color="auto" w:fill="FFFFFF"/>
          <w:rtl/>
          <w:lang w:val="en-US"/>
        </w:rPr>
        <w:t>( شخص</w:t>
      </w:r>
      <w:proofErr w:type="gramEnd"/>
      <w:r w:rsidRPr="00AB253C">
        <w:rPr>
          <w:rFonts w:ascii="Traditional Arabic" w:eastAsia="Times New Roman" w:hAnsi="Traditional Arabic" w:cs="Traditional Arabic"/>
          <w:color w:val="000000"/>
          <w:sz w:val="27"/>
          <w:szCs w:val="27"/>
          <w:shd w:val="clear" w:color="auto" w:fill="FFFFFF"/>
          <w:rtl/>
          <w:lang w:val="en-US"/>
        </w:rPr>
        <w:t xml:space="preserve"> آخر غير المتهم (ج) ) أفاد أنه تعرف على ( ج) من خلال التجاور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السكن وانه جلس معه مرات قليلة وأن ( ج ) خلالها كان يسأله عن طريقة التفتيش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المطار والجمرك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مصر</w:t>
      </w:r>
      <w:r w:rsidRPr="00AB253C">
        <w:rPr>
          <w:rFonts w:ascii="Traditional Arabic" w:eastAsia="Times New Roman" w:hAnsi="Traditional Arabic" w:cs="Traditional Arabic"/>
          <w:color w:val="000000"/>
          <w:sz w:val="27"/>
          <w:szCs w:val="27"/>
          <w:shd w:val="clear" w:color="auto" w:fill="FFFFFF"/>
          <w:lang w:val="en-US"/>
        </w:rPr>
        <w:t xml:space="preserve"> .</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color w:val="000000"/>
          <w:sz w:val="27"/>
          <w:szCs w:val="27"/>
          <w:shd w:val="clear" w:color="auto" w:fill="FFFFFF"/>
          <w:rtl/>
          <w:lang w:val="en-US"/>
        </w:rPr>
        <w:t xml:space="preserve">بالتحقيق مع 000 مصر آخر يعمل بشركة عجلان للتجارة قرر انه تعرف على </w:t>
      </w:r>
      <w:proofErr w:type="gramStart"/>
      <w:r w:rsidRPr="00AB253C">
        <w:rPr>
          <w:rFonts w:ascii="Traditional Arabic" w:eastAsia="Times New Roman" w:hAnsi="Traditional Arabic" w:cs="Traditional Arabic"/>
          <w:color w:val="000000"/>
          <w:sz w:val="27"/>
          <w:szCs w:val="27"/>
          <w:shd w:val="clear" w:color="auto" w:fill="FFFFFF"/>
          <w:rtl/>
          <w:lang w:val="en-US"/>
        </w:rPr>
        <w:t>( ج</w:t>
      </w:r>
      <w:proofErr w:type="gramEnd"/>
      <w:r w:rsidRPr="00AB253C">
        <w:rPr>
          <w:rFonts w:ascii="Traditional Arabic" w:eastAsia="Times New Roman" w:hAnsi="Traditional Arabic" w:cs="Traditional Arabic"/>
          <w:color w:val="000000"/>
          <w:sz w:val="27"/>
          <w:szCs w:val="27"/>
          <w:shd w:val="clear" w:color="auto" w:fill="FFFFFF"/>
          <w:rtl/>
          <w:lang w:val="en-US"/>
        </w:rPr>
        <w:t xml:space="preserve"> ) بحكم أن المحل الذى يعمل به مجاور لمحل </w:t>
      </w:r>
      <w:proofErr w:type="spellStart"/>
      <w:r w:rsidRPr="00AB253C">
        <w:rPr>
          <w:rFonts w:ascii="Traditional Arabic" w:eastAsia="Times New Roman" w:hAnsi="Traditional Arabic" w:cs="Traditional Arabic"/>
          <w:color w:val="000000"/>
          <w:sz w:val="27"/>
          <w:szCs w:val="27"/>
          <w:shd w:val="clear" w:color="auto" w:fill="FFFFFF"/>
          <w:rtl/>
          <w:lang w:val="en-US"/>
        </w:rPr>
        <w:t>المعلمى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الذى يعمل به ( ج ) وقد تعرف عليه منذ حوالى عشرة أشهر وأنه لم يلاحظ على تصرفاته </w:t>
      </w:r>
      <w:proofErr w:type="spellStart"/>
      <w:r w:rsidRPr="00AB253C">
        <w:rPr>
          <w:rFonts w:ascii="Traditional Arabic" w:eastAsia="Times New Roman" w:hAnsi="Traditional Arabic" w:cs="Traditional Arabic"/>
          <w:color w:val="000000"/>
          <w:sz w:val="27"/>
          <w:szCs w:val="27"/>
          <w:shd w:val="clear" w:color="auto" w:fill="FFFFFF"/>
          <w:rtl/>
          <w:lang w:val="en-US"/>
        </w:rPr>
        <w:t>أى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w:t>
      </w:r>
      <w:proofErr w:type="spellStart"/>
      <w:r w:rsidRPr="00AB253C">
        <w:rPr>
          <w:rFonts w:ascii="Traditional Arabic" w:eastAsia="Times New Roman" w:hAnsi="Traditional Arabic" w:cs="Traditional Arabic"/>
          <w:color w:val="000000"/>
          <w:sz w:val="27"/>
          <w:szCs w:val="27"/>
          <w:shd w:val="clear" w:color="auto" w:fill="FFFFFF"/>
          <w:rtl/>
          <w:lang w:val="en-US"/>
        </w:rPr>
        <w:t>شىء</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غريب سوى أن ( ج ) قام ببيع عفش شقته وذكر له أنه سيسافر أجازه لمصر لمدة شهرين</w:t>
      </w:r>
      <w:r w:rsidRPr="00AB253C">
        <w:rPr>
          <w:rFonts w:ascii="Traditional Arabic" w:eastAsia="Times New Roman" w:hAnsi="Traditional Arabic" w:cs="Traditional Arabic"/>
          <w:color w:val="000000"/>
          <w:sz w:val="27"/>
          <w:szCs w:val="27"/>
          <w:shd w:val="clear" w:color="auto" w:fill="FFFFFF"/>
          <w:lang w:val="en-US"/>
        </w:rPr>
        <w:t xml:space="preserve"> .</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color w:val="000000"/>
          <w:sz w:val="27"/>
          <w:szCs w:val="27"/>
          <w:shd w:val="clear" w:color="auto" w:fill="FFFFFF"/>
          <w:rtl/>
          <w:lang w:val="en-US"/>
        </w:rPr>
        <w:t xml:space="preserve">وبالتحقيق مع 0000 </w:t>
      </w:r>
      <w:proofErr w:type="spellStart"/>
      <w:r w:rsidRPr="00AB253C">
        <w:rPr>
          <w:rFonts w:ascii="Traditional Arabic" w:eastAsia="Times New Roman" w:hAnsi="Traditional Arabic" w:cs="Traditional Arabic"/>
          <w:color w:val="000000"/>
          <w:sz w:val="27"/>
          <w:szCs w:val="27"/>
          <w:shd w:val="clear" w:color="auto" w:fill="FFFFFF"/>
          <w:rtl/>
          <w:lang w:val="en-US"/>
        </w:rPr>
        <w:t>مصرى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آخر يعمل مندوب مبيعات أفاد أنه تعرف على </w:t>
      </w:r>
      <w:proofErr w:type="gramStart"/>
      <w:r w:rsidRPr="00AB253C">
        <w:rPr>
          <w:rFonts w:ascii="Traditional Arabic" w:eastAsia="Times New Roman" w:hAnsi="Traditional Arabic" w:cs="Traditional Arabic"/>
          <w:color w:val="000000"/>
          <w:sz w:val="27"/>
          <w:szCs w:val="27"/>
          <w:shd w:val="clear" w:color="auto" w:fill="FFFFFF"/>
          <w:rtl/>
          <w:lang w:val="en-US"/>
        </w:rPr>
        <w:t>( ج</w:t>
      </w:r>
      <w:proofErr w:type="gramEnd"/>
      <w:r w:rsidRPr="00AB253C">
        <w:rPr>
          <w:rFonts w:ascii="Traditional Arabic" w:eastAsia="Times New Roman" w:hAnsi="Traditional Arabic" w:cs="Traditional Arabic"/>
          <w:color w:val="000000"/>
          <w:sz w:val="27"/>
          <w:szCs w:val="27"/>
          <w:shd w:val="clear" w:color="auto" w:fill="FFFFFF"/>
          <w:rtl/>
          <w:lang w:val="en-US"/>
        </w:rPr>
        <w:t xml:space="preserve"> ) عن طريق أحد أقاربه وأنه لم يكن حريص على استمرار هذه العلاقة لأن ( ج ) كانت تصرفاته غريبة وكان يصرف ببذخ وكان دائم السؤال عن كيف يمكن له الخروج بذهب من السعودية وذكر له أنه معه أربعة أو خمسة كيلو ذهب ويريد الخروج بهم . وذكر أن </w:t>
      </w:r>
      <w:proofErr w:type="gramStart"/>
      <w:r w:rsidRPr="00AB253C">
        <w:rPr>
          <w:rFonts w:ascii="Traditional Arabic" w:eastAsia="Times New Roman" w:hAnsi="Traditional Arabic" w:cs="Traditional Arabic"/>
          <w:color w:val="000000"/>
          <w:sz w:val="27"/>
          <w:szCs w:val="27"/>
          <w:shd w:val="clear" w:color="auto" w:fill="FFFFFF"/>
          <w:rtl/>
          <w:lang w:val="en-US"/>
        </w:rPr>
        <w:t xml:space="preserve">( </w:t>
      </w:r>
      <w:r w:rsidRPr="00AB253C">
        <w:rPr>
          <w:rFonts w:ascii="Traditional Arabic" w:eastAsia="Times New Roman" w:hAnsi="Traditional Arabic" w:cs="Traditional Arabic"/>
          <w:color w:val="000000"/>
          <w:sz w:val="27"/>
          <w:szCs w:val="27"/>
          <w:shd w:val="clear" w:color="auto" w:fill="FFFFFF"/>
          <w:rtl/>
          <w:lang w:val="en-US"/>
        </w:rPr>
        <w:lastRenderedPageBreak/>
        <w:t>ج</w:t>
      </w:r>
      <w:proofErr w:type="gramEnd"/>
      <w:r w:rsidRPr="00AB253C">
        <w:rPr>
          <w:rFonts w:ascii="Traditional Arabic" w:eastAsia="Times New Roman" w:hAnsi="Traditional Arabic" w:cs="Traditional Arabic"/>
          <w:color w:val="000000"/>
          <w:sz w:val="27"/>
          <w:szCs w:val="27"/>
          <w:shd w:val="clear" w:color="auto" w:fill="FFFFFF"/>
          <w:rtl/>
          <w:lang w:val="en-US"/>
        </w:rPr>
        <w:t xml:space="preserve"> ) قام بتسفير أسرته أولا ثم قام ببيع عفش مسكنه وأنه سافر عن طريق البر لوجود وزن زائد معه وأن 000 </w:t>
      </w:r>
      <w:proofErr w:type="spellStart"/>
      <w:r w:rsidRPr="00AB253C">
        <w:rPr>
          <w:rFonts w:ascii="Traditional Arabic" w:eastAsia="Times New Roman" w:hAnsi="Traditional Arabic" w:cs="Traditional Arabic"/>
          <w:color w:val="000000"/>
          <w:sz w:val="27"/>
          <w:szCs w:val="27"/>
          <w:shd w:val="clear" w:color="auto" w:fill="FFFFFF"/>
          <w:rtl/>
          <w:lang w:val="en-US"/>
        </w:rPr>
        <w:t>المصرى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هو الذى قام بتوصيله يوم سفره لموقف النقل</w:t>
      </w:r>
      <w:r w:rsidRPr="00AB253C">
        <w:rPr>
          <w:rFonts w:ascii="Traditional Arabic" w:eastAsia="Times New Roman" w:hAnsi="Traditional Arabic" w:cs="Traditional Arabic"/>
          <w:color w:val="000000"/>
          <w:sz w:val="27"/>
          <w:szCs w:val="27"/>
          <w:shd w:val="clear" w:color="auto" w:fill="FFFFFF"/>
          <w:lang w:val="en-US"/>
        </w:rPr>
        <w:t xml:space="preserve"> .</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color w:val="000000"/>
          <w:sz w:val="27"/>
          <w:szCs w:val="27"/>
          <w:shd w:val="clear" w:color="auto" w:fill="FFFFFF"/>
          <w:rtl/>
          <w:lang w:val="en-US"/>
        </w:rPr>
        <w:t xml:space="preserve">وبالتحقيق مع 0000 مصر آخر يعمل بمكتب عقارات أفاد أتفق مع </w:t>
      </w:r>
      <w:proofErr w:type="gramStart"/>
      <w:r w:rsidRPr="00AB253C">
        <w:rPr>
          <w:rFonts w:ascii="Traditional Arabic" w:eastAsia="Times New Roman" w:hAnsi="Traditional Arabic" w:cs="Traditional Arabic"/>
          <w:color w:val="000000"/>
          <w:sz w:val="27"/>
          <w:szCs w:val="27"/>
          <w:shd w:val="clear" w:color="auto" w:fill="FFFFFF"/>
          <w:rtl/>
          <w:lang w:val="en-US"/>
        </w:rPr>
        <w:t>( ج</w:t>
      </w:r>
      <w:proofErr w:type="gramEnd"/>
      <w:r w:rsidRPr="00AB253C">
        <w:rPr>
          <w:rFonts w:ascii="Traditional Arabic" w:eastAsia="Times New Roman" w:hAnsi="Traditional Arabic" w:cs="Traditional Arabic"/>
          <w:color w:val="000000"/>
          <w:sz w:val="27"/>
          <w:szCs w:val="27"/>
          <w:shd w:val="clear" w:color="auto" w:fill="FFFFFF"/>
          <w:rtl/>
          <w:lang w:val="en-US"/>
        </w:rPr>
        <w:t xml:space="preserve"> ) على أن يرسل معه شريط تسجيل لأسرته وأنه يوم سفره لم يجده فأتجه إلى موقف النقل </w:t>
      </w:r>
      <w:proofErr w:type="spellStart"/>
      <w:r w:rsidRPr="00AB253C">
        <w:rPr>
          <w:rFonts w:ascii="Traditional Arabic" w:eastAsia="Times New Roman" w:hAnsi="Traditional Arabic" w:cs="Traditional Arabic"/>
          <w:color w:val="000000"/>
          <w:sz w:val="27"/>
          <w:szCs w:val="27"/>
          <w:shd w:val="clear" w:color="auto" w:fill="FFFFFF"/>
          <w:rtl/>
          <w:lang w:val="en-US"/>
        </w:rPr>
        <w:t>الجماعى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فوجده وسلمه الشريط وأنكر أنه هو الذى قام بتوصيله إلى محطة النقل </w:t>
      </w:r>
      <w:proofErr w:type="spellStart"/>
      <w:r w:rsidRPr="00AB253C">
        <w:rPr>
          <w:rFonts w:ascii="Traditional Arabic" w:eastAsia="Times New Roman" w:hAnsi="Traditional Arabic" w:cs="Traditional Arabic"/>
          <w:color w:val="000000"/>
          <w:sz w:val="27"/>
          <w:szCs w:val="27"/>
          <w:shd w:val="clear" w:color="auto" w:fill="FFFFFF"/>
          <w:rtl/>
          <w:lang w:val="en-US"/>
        </w:rPr>
        <w:t>الجماعى</w:t>
      </w:r>
      <w:proofErr w:type="spellEnd"/>
      <w:r w:rsidRPr="00AB253C">
        <w:rPr>
          <w:rFonts w:ascii="Traditional Arabic" w:eastAsia="Times New Roman" w:hAnsi="Traditional Arabic" w:cs="Traditional Arabic"/>
          <w:color w:val="000000"/>
          <w:sz w:val="27"/>
          <w:szCs w:val="27"/>
          <w:shd w:val="clear" w:color="auto" w:fill="FFFFFF"/>
          <w:lang w:val="en-US"/>
        </w:rPr>
        <w:t xml:space="preserve"> .</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u w:val="single"/>
          <w:shd w:val="clear" w:color="auto" w:fill="FFFFFF"/>
          <w:lang w:val="en-US"/>
        </w:rPr>
      </w:pPr>
      <w:r w:rsidRPr="00AB253C">
        <w:rPr>
          <w:rFonts w:ascii="Traditional Arabic" w:eastAsia="Times New Roman" w:hAnsi="Traditional Arabic" w:cs="Traditional Arabic"/>
          <w:b/>
          <w:bCs/>
          <w:color w:val="000000"/>
          <w:sz w:val="27"/>
          <w:szCs w:val="27"/>
          <w:u w:val="single"/>
          <w:shd w:val="clear" w:color="auto" w:fill="FFFFFF"/>
          <w:rtl/>
          <w:lang w:val="en-US"/>
        </w:rPr>
        <w:t xml:space="preserve">إجراءات </w:t>
      </w:r>
      <w:proofErr w:type="gramStart"/>
      <w:r w:rsidRPr="00AB253C">
        <w:rPr>
          <w:rFonts w:ascii="Traditional Arabic" w:eastAsia="Times New Roman" w:hAnsi="Traditional Arabic" w:cs="Traditional Arabic"/>
          <w:b/>
          <w:bCs/>
          <w:color w:val="000000"/>
          <w:sz w:val="27"/>
          <w:szCs w:val="27"/>
          <w:u w:val="single"/>
          <w:shd w:val="clear" w:color="auto" w:fill="FFFFFF"/>
          <w:rtl/>
          <w:lang w:val="en-US"/>
        </w:rPr>
        <w:t>أخرى</w:t>
      </w:r>
      <w:r w:rsidRPr="00AB253C">
        <w:rPr>
          <w:rFonts w:ascii="Traditional Arabic" w:eastAsia="Times New Roman" w:hAnsi="Traditional Arabic" w:cs="Traditional Arabic"/>
          <w:b/>
          <w:bCs/>
          <w:color w:val="000000"/>
          <w:sz w:val="27"/>
          <w:szCs w:val="27"/>
          <w:u w:val="single"/>
          <w:shd w:val="clear" w:color="auto" w:fill="FFFFFF"/>
          <w:lang w:val="en-US"/>
        </w:rPr>
        <w:t xml:space="preserve"> :</w:t>
      </w:r>
      <w:proofErr w:type="gramEnd"/>
    </w:p>
    <w:p w:rsidR="00AB253C" w:rsidRPr="00AB253C" w:rsidRDefault="00AB253C" w:rsidP="00AB253C">
      <w:pPr>
        <w:shd w:val="clear" w:color="auto" w:fill="FFFFFF"/>
        <w:spacing w:before="100" w:beforeAutospacing="1" w:after="100" w:afterAutospacing="1" w:line="240" w:lineRule="auto"/>
        <w:ind w:left="360"/>
        <w:jc w:val="right"/>
        <w:rPr>
          <w:rFonts w:ascii="Traditional Arabic" w:eastAsia="Times New Roman" w:hAnsi="Traditional Arabic" w:cs="Traditional Arabic"/>
          <w:color w:val="000000"/>
          <w:sz w:val="27"/>
          <w:szCs w:val="27"/>
          <w:lang w:val="en-US"/>
        </w:rPr>
      </w:pPr>
      <w:r w:rsidRPr="00AB253C">
        <w:rPr>
          <w:rFonts w:ascii="Traditional Arabic" w:eastAsia="Times New Roman" w:hAnsi="Traditional Arabic" w:cs="Traditional Arabic"/>
          <w:color w:val="000000"/>
          <w:sz w:val="27"/>
          <w:szCs w:val="27"/>
          <w:rtl/>
          <w:lang w:val="en-US"/>
        </w:rPr>
        <w:t xml:space="preserve">تم التعميم </w:t>
      </w:r>
      <w:proofErr w:type="spellStart"/>
      <w:r w:rsidRPr="00AB253C">
        <w:rPr>
          <w:rFonts w:ascii="Traditional Arabic" w:eastAsia="Times New Roman" w:hAnsi="Traditional Arabic" w:cs="Traditional Arabic"/>
          <w:color w:val="000000"/>
          <w:sz w:val="27"/>
          <w:szCs w:val="27"/>
          <w:rtl/>
          <w:lang w:val="en-US"/>
        </w:rPr>
        <w:t>الفورى</w:t>
      </w:r>
      <w:proofErr w:type="spellEnd"/>
      <w:r w:rsidRPr="00AB253C">
        <w:rPr>
          <w:rFonts w:ascii="Traditional Arabic" w:eastAsia="Times New Roman" w:hAnsi="Traditional Arabic" w:cs="Traditional Arabic"/>
          <w:color w:val="000000"/>
          <w:sz w:val="27"/>
          <w:szCs w:val="27"/>
          <w:rtl/>
          <w:lang w:val="en-US"/>
        </w:rPr>
        <w:t xml:space="preserve"> عن المتهم الهارب </w:t>
      </w:r>
      <w:proofErr w:type="gramStart"/>
      <w:r w:rsidRPr="00AB253C">
        <w:rPr>
          <w:rFonts w:ascii="Traditional Arabic" w:eastAsia="Times New Roman" w:hAnsi="Traditional Arabic" w:cs="Traditional Arabic"/>
          <w:color w:val="000000"/>
          <w:sz w:val="27"/>
          <w:szCs w:val="27"/>
          <w:rtl/>
          <w:lang w:val="en-US"/>
        </w:rPr>
        <w:t>( ج</w:t>
      </w:r>
      <w:proofErr w:type="gramEnd"/>
      <w:r w:rsidRPr="00AB253C">
        <w:rPr>
          <w:rFonts w:ascii="Traditional Arabic" w:eastAsia="Times New Roman" w:hAnsi="Traditional Arabic" w:cs="Traditional Arabic"/>
          <w:color w:val="000000"/>
          <w:sz w:val="27"/>
          <w:szCs w:val="27"/>
          <w:rtl/>
          <w:lang w:val="en-US"/>
        </w:rPr>
        <w:t xml:space="preserve"> ) </w:t>
      </w:r>
      <w:proofErr w:type="spellStart"/>
      <w:r w:rsidRPr="00AB253C">
        <w:rPr>
          <w:rFonts w:ascii="Traditional Arabic" w:eastAsia="Times New Roman" w:hAnsi="Traditional Arabic" w:cs="Traditional Arabic"/>
          <w:color w:val="000000"/>
          <w:sz w:val="27"/>
          <w:szCs w:val="27"/>
          <w:rtl/>
          <w:lang w:val="en-US"/>
        </w:rPr>
        <w:t>فى</w:t>
      </w:r>
      <w:proofErr w:type="spellEnd"/>
      <w:r w:rsidRPr="00AB253C">
        <w:rPr>
          <w:rFonts w:ascii="Traditional Arabic" w:eastAsia="Times New Roman" w:hAnsi="Traditional Arabic" w:cs="Traditional Arabic"/>
          <w:color w:val="000000"/>
          <w:sz w:val="27"/>
          <w:szCs w:val="27"/>
          <w:rtl/>
          <w:lang w:val="en-US"/>
        </w:rPr>
        <w:t xml:space="preserve"> حينه لجميع الجهات الأمنية بتعميمنا الخارج رقم 0000</w:t>
      </w:r>
    </w:p>
    <w:p w:rsidR="00AB253C" w:rsidRPr="00AB253C" w:rsidRDefault="00AB253C" w:rsidP="00AB253C">
      <w:pPr>
        <w:shd w:val="clear" w:color="auto" w:fill="FFFFFF"/>
        <w:spacing w:before="100" w:beforeAutospacing="1" w:after="100" w:afterAutospacing="1" w:line="240" w:lineRule="auto"/>
        <w:ind w:left="360"/>
        <w:jc w:val="right"/>
        <w:rPr>
          <w:rFonts w:ascii="Traditional Arabic" w:eastAsia="Times New Roman" w:hAnsi="Traditional Arabic" w:cs="Traditional Arabic"/>
          <w:color w:val="000000"/>
          <w:sz w:val="27"/>
          <w:szCs w:val="27"/>
          <w:lang w:val="en-US"/>
        </w:rPr>
      </w:pPr>
      <w:r w:rsidRPr="00AB253C">
        <w:rPr>
          <w:rFonts w:ascii="Traditional Arabic" w:eastAsia="Times New Roman" w:hAnsi="Traditional Arabic" w:cs="Traditional Arabic"/>
          <w:color w:val="000000"/>
          <w:sz w:val="27"/>
          <w:szCs w:val="27"/>
          <w:rtl/>
          <w:lang w:val="en-US"/>
        </w:rPr>
        <w:t xml:space="preserve">تم إشعار قسم البحث </w:t>
      </w:r>
      <w:proofErr w:type="spellStart"/>
      <w:r w:rsidRPr="00AB253C">
        <w:rPr>
          <w:rFonts w:ascii="Traditional Arabic" w:eastAsia="Times New Roman" w:hAnsi="Traditional Arabic" w:cs="Traditional Arabic"/>
          <w:color w:val="000000"/>
          <w:sz w:val="27"/>
          <w:szCs w:val="27"/>
          <w:rtl/>
          <w:lang w:val="en-US"/>
        </w:rPr>
        <w:t>الجنائى</w:t>
      </w:r>
      <w:proofErr w:type="spellEnd"/>
      <w:r w:rsidRPr="00AB253C">
        <w:rPr>
          <w:rFonts w:ascii="Traditional Arabic" w:eastAsia="Times New Roman" w:hAnsi="Traditional Arabic" w:cs="Traditional Arabic"/>
          <w:color w:val="000000"/>
          <w:sz w:val="27"/>
          <w:szCs w:val="27"/>
          <w:rtl/>
          <w:lang w:val="en-US"/>
        </w:rPr>
        <w:t xml:space="preserve"> عن خلفيات هذا الحادث للبحث </w:t>
      </w:r>
      <w:proofErr w:type="spellStart"/>
      <w:r w:rsidRPr="00AB253C">
        <w:rPr>
          <w:rFonts w:ascii="Traditional Arabic" w:eastAsia="Times New Roman" w:hAnsi="Traditional Arabic" w:cs="Traditional Arabic"/>
          <w:color w:val="000000"/>
          <w:sz w:val="27"/>
          <w:szCs w:val="27"/>
          <w:rtl/>
          <w:lang w:val="en-US"/>
        </w:rPr>
        <w:t>فى</w:t>
      </w:r>
      <w:proofErr w:type="spellEnd"/>
      <w:r w:rsidRPr="00AB253C">
        <w:rPr>
          <w:rFonts w:ascii="Traditional Arabic" w:eastAsia="Times New Roman" w:hAnsi="Traditional Arabic" w:cs="Traditional Arabic"/>
          <w:color w:val="000000"/>
          <w:sz w:val="27"/>
          <w:szCs w:val="27"/>
          <w:rtl/>
          <w:lang w:val="en-US"/>
        </w:rPr>
        <w:t xml:space="preserve"> سجلات حركة بيع الذهب </w:t>
      </w:r>
      <w:proofErr w:type="spellStart"/>
      <w:r w:rsidRPr="00AB253C">
        <w:rPr>
          <w:rFonts w:ascii="Traditional Arabic" w:eastAsia="Times New Roman" w:hAnsi="Traditional Arabic" w:cs="Traditional Arabic"/>
          <w:color w:val="000000"/>
          <w:sz w:val="27"/>
          <w:szCs w:val="27"/>
          <w:rtl/>
          <w:lang w:val="en-US"/>
        </w:rPr>
        <w:t>التى</w:t>
      </w:r>
      <w:proofErr w:type="spellEnd"/>
      <w:r w:rsidRPr="00AB253C">
        <w:rPr>
          <w:rFonts w:ascii="Traditional Arabic" w:eastAsia="Times New Roman" w:hAnsi="Traditional Arabic" w:cs="Traditional Arabic"/>
          <w:color w:val="000000"/>
          <w:sz w:val="27"/>
          <w:szCs w:val="27"/>
          <w:rtl/>
          <w:lang w:val="en-US"/>
        </w:rPr>
        <w:t xml:space="preserve"> تسلم لهم من محلات الذهب </w:t>
      </w:r>
      <w:proofErr w:type="spellStart"/>
      <w:r w:rsidRPr="00AB253C">
        <w:rPr>
          <w:rFonts w:ascii="Traditional Arabic" w:eastAsia="Times New Roman" w:hAnsi="Traditional Arabic" w:cs="Traditional Arabic"/>
          <w:color w:val="000000"/>
          <w:sz w:val="27"/>
          <w:szCs w:val="27"/>
          <w:rtl/>
          <w:lang w:val="en-US"/>
        </w:rPr>
        <w:t>بأسم</w:t>
      </w:r>
      <w:proofErr w:type="spellEnd"/>
      <w:r w:rsidRPr="00AB253C">
        <w:rPr>
          <w:rFonts w:ascii="Traditional Arabic" w:eastAsia="Times New Roman" w:hAnsi="Traditional Arabic" w:cs="Traditional Arabic"/>
          <w:color w:val="000000"/>
          <w:sz w:val="27"/>
          <w:szCs w:val="27"/>
          <w:rtl/>
          <w:lang w:val="en-US"/>
        </w:rPr>
        <w:t xml:space="preserve"> المتهم الهارب بموجب خطاب رقم 000 ولم يعثر على </w:t>
      </w:r>
      <w:proofErr w:type="spellStart"/>
      <w:r w:rsidRPr="00AB253C">
        <w:rPr>
          <w:rFonts w:ascii="Traditional Arabic" w:eastAsia="Times New Roman" w:hAnsi="Traditional Arabic" w:cs="Traditional Arabic"/>
          <w:color w:val="000000"/>
          <w:sz w:val="27"/>
          <w:szCs w:val="27"/>
          <w:rtl/>
          <w:lang w:val="en-US"/>
        </w:rPr>
        <w:t>شىء</w:t>
      </w:r>
      <w:proofErr w:type="spellEnd"/>
      <w:r w:rsidRPr="00AB253C">
        <w:rPr>
          <w:rFonts w:ascii="Traditional Arabic" w:eastAsia="Times New Roman" w:hAnsi="Traditional Arabic" w:cs="Traditional Arabic"/>
          <w:color w:val="000000"/>
          <w:sz w:val="27"/>
          <w:szCs w:val="27"/>
          <w:rtl/>
          <w:lang w:val="en-US"/>
        </w:rPr>
        <w:t xml:space="preserve"> حتى </w:t>
      </w:r>
      <w:proofErr w:type="gramStart"/>
      <w:r w:rsidRPr="00AB253C">
        <w:rPr>
          <w:rFonts w:ascii="Traditional Arabic" w:eastAsia="Times New Roman" w:hAnsi="Traditional Arabic" w:cs="Traditional Arabic"/>
          <w:color w:val="000000"/>
          <w:sz w:val="27"/>
          <w:szCs w:val="27"/>
          <w:rtl/>
          <w:lang w:val="en-US"/>
        </w:rPr>
        <w:t>تاريخه</w:t>
      </w:r>
      <w:r w:rsidRPr="00AB253C">
        <w:rPr>
          <w:rFonts w:ascii="Traditional Arabic" w:eastAsia="Times New Roman" w:hAnsi="Traditional Arabic" w:cs="Traditional Arabic"/>
          <w:color w:val="000000"/>
          <w:sz w:val="27"/>
          <w:szCs w:val="27"/>
          <w:lang w:val="en-US"/>
        </w:rPr>
        <w:t xml:space="preserve"> .</w:t>
      </w:r>
      <w:proofErr w:type="gramEnd"/>
    </w:p>
    <w:p w:rsidR="00AB253C" w:rsidRPr="00AB253C" w:rsidRDefault="00AB253C" w:rsidP="00AB253C">
      <w:pPr>
        <w:shd w:val="clear" w:color="auto" w:fill="FFFFFF"/>
        <w:spacing w:before="100" w:beforeAutospacing="1" w:after="100" w:afterAutospacing="1" w:line="240" w:lineRule="auto"/>
        <w:ind w:left="360"/>
        <w:jc w:val="right"/>
        <w:rPr>
          <w:rFonts w:ascii="Traditional Arabic" w:eastAsia="Times New Roman" w:hAnsi="Traditional Arabic" w:cs="Traditional Arabic"/>
          <w:color w:val="000000"/>
          <w:sz w:val="27"/>
          <w:szCs w:val="27"/>
          <w:lang w:val="en-US"/>
        </w:rPr>
      </w:pPr>
      <w:r w:rsidRPr="00AB253C">
        <w:rPr>
          <w:rFonts w:ascii="Traditional Arabic" w:eastAsia="Times New Roman" w:hAnsi="Traditional Arabic" w:cs="Traditional Arabic"/>
          <w:color w:val="000000"/>
          <w:sz w:val="27"/>
          <w:szCs w:val="27"/>
          <w:rtl/>
          <w:lang w:val="en-US"/>
        </w:rPr>
        <w:t xml:space="preserve">تم الاستفسار من جوازات منطقة الرياض بموجب خطابنا رقم 000للتأكد من سفر المذكور وقد ورد إلينا بأنه سافر لبلاده </w:t>
      </w:r>
      <w:proofErr w:type="spellStart"/>
      <w:r w:rsidRPr="00AB253C">
        <w:rPr>
          <w:rFonts w:ascii="Traditional Arabic" w:eastAsia="Times New Roman" w:hAnsi="Traditional Arabic" w:cs="Traditional Arabic"/>
          <w:color w:val="000000"/>
          <w:sz w:val="27"/>
          <w:szCs w:val="27"/>
          <w:rtl/>
          <w:lang w:val="en-US"/>
        </w:rPr>
        <w:t>فى</w:t>
      </w:r>
      <w:proofErr w:type="spellEnd"/>
      <w:r w:rsidRPr="00AB253C">
        <w:rPr>
          <w:rFonts w:ascii="Traditional Arabic" w:eastAsia="Times New Roman" w:hAnsi="Traditional Arabic" w:cs="Traditional Arabic"/>
          <w:color w:val="000000"/>
          <w:sz w:val="27"/>
          <w:szCs w:val="27"/>
          <w:rtl/>
          <w:lang w:val="en-US"/>
        </w:rPr>
        <w:t xml:space="preserve"> 19/4/1418 </w:t>
      </w:r>
      <w:proofErr w:type="gramStart"/>
      <w:r w:rsidRPr="00AB253C">
        <w:rPr>
          <w:rFonts w:ascii="Traditional Arabic" w:eastAsia="Times New Roman" w:hAnsi="Traditional Arabic" w:cs="Traditional Arabic"/>
          <w:color w:val="000000"/>
          <w:sz w:val="27"/>
          <w:szCs w:val="27"/>
          <w:rtl/>
          <w:lang w:val="en-US"/>
        </w:rPr>
        <w:t>هـ</w:t>
      </w:r>
      <w:r w:rsidRPr="00AB253C">
        <w:rPr>
          <w:rFonts w:ascii="Traditional Arabic" w:eastAsia="Times New Roman" w:hAnsi="Traditional Arabic" w:cs="Traditional Arabic"/>
          <w:color w:val="000000"/>
          <w:sz w:val="27"/>
          <w:szCs w:val="27"/>
          <w:lang w:val="en-US"/>
        </w:rPr>
        <w:t xml:space="preserve"> .</w:t>
      </w:r>
      <w:proofErr w:type="gramEnd"/>
    </w:p>
    <w:p w:rsidR="00AB253C" w:rsidRPr="00AB253C" w:rsidRDefault="00AB253C" w:rsidP="00AB253C">
      <w:pPr>
        <w:shd w:val="clear" w:color="auto" w:fill="FFFFFF"/>
        <w:spacing w:before="100" w:beforeAutospacing="1" w:after="100" w:afterAutospacing="1" w:line="240" w:lineRule="auto"/>
        <w:ind w:left="360"/>
        <w:jc w:val="right"/>
        <w:rPr>
          <w:rFonts w:ascii="Traditional Arabic" w:eastAsia="Times New Roman" w:hAnsi="Traditional Arabic" w:cs="Traditional Arabic"/>
          <w:color w:val="000000"/>
          <w:sz w:val="27"/>
          <w:szCs w:val="27"/>
          <w:lang w:val="en-US"/>
        </w:rPr>
      </w:pPr>
      <w:r w:rsidRPr="00AB253C">
        <w:rPr>
          <w:rFonts w:ascii="Traditional Arabic" w:eastAsia="Times New Roman" w:hAnsi="Traditional Arabic" w:cs="Traditional Arabic"/>
          <w:color w:val="000000"/>
          <w:sz w:val="27"/>
          <w:szCs w:val="27"/>
          <w:rtl/>
          <w:lang w:val="en-US"/>
        </w:rPr>
        <w:t xml:space="preserve">تم مخاطبة شرطة المطار عما إذا كان المذكور قد قام بشحن </w:t>
      </w:r>
      <w:proofErr w:type="spellStart"/>
      <w:r w:rsidRPr="00AB253C">
        <w:rPr>
          <w:rFonts w:ascii="Traditional Arabic" w:eastAsia="Times New Roman" w:hAnsi="Traditional Arabic" w:cs="Traditional Arabic"/>
          <w:color w:val="000000"/>
          <w:sz w:val="27"/>
          <w:szCs w:val="27"/>
          <w:rtl/>
          <w:lang w:val="en-US"/>
        </w:rPr>
        <w:t>أى</w:t>
      </w:r>
      <w:proofErr w:type="spellEnd"/>
      <w:r w:rsidRPr="00AB253C">
        <w:rPr>
          <w:rFonts w:ascii="Traditional Arabic" w:eastAsia="Times New Roman" w:hAnsi="Traditional Arabic" w:cs="Traditional Arabic"/>
          <w:color w:val="000000"/>
          <w:sz w:val="27"/>
          <w:szCs w:val="27"/>
          <w:rtl/>
          <w:lang w:val="en-US"/>
        </w:rPr>
        <w:t xml:space="preserve"> مجوهرات معه وقد ورد غلينا خطابهم بأنه جرى مخاطبة مدير مباحث والجمارك والشحن </w:t>
      </w:r>
      <w:proofErr w:type="spellStart"/>
      <w:r w:rsidRPr="00AB253C">
        <w:rPr>
          <w:rFonts w:ascii="Traditional Arabic" w:eastAsia="Times New Roman" w:hAnsi="Traditional Arabic" w:cs="Traditional Arabic"/>
          <w:color w:val="000000"/>
          <w:sz w:val="27"/>
          <w:szCs w:val="27"/>
          <w:rtl/>
          <w:lang w:val="en-US"/>
        </w:rPr>
        <w:t>الجوى</w:t>
      </w:r>
      <w:proofErr w:type="spellEnd"/>
      <w:r w:rsidRPr="00AB253C">
        <w:rPr>
          <w:rFonts w:ascii="Traditional Arabic" w:eastAsia="Times New Roman" w:hAnsi="Traditional Arabic" w:cs="Traditional Arabic"/>
          <w:color w:val="000000"/>
          <w:sz w:val="27"/>
          <w:szCs w:val="27"/>
          <w:rtl/>
          <w:lang w:val="en-US"/>
        </w:rPr>
        <w:t xml:space="preserve"> بالمطار وتم البحث </w:t>
      </w:r>
      <w:proofErr w:type="spellStart"/>
      <w:r w:rsidRPr="00AB253C">
        <w:rPr>
          <w:rFonts w:ascii="Traditional Arabic" w:eastAsia="Times New Roman" w:hAnsi="Traditional Arabic" w:cs="Traditional Arabic"/>
          <w:color w:val="000000"/>
          <w:sz w:val="27"/>
          <w:szCs w:val="27"/>
          <w:rtl/>
          <w:lang w:val="en-US"/>
        </w:rPr>
        <w:t>فى</w:t>
      </w:r>
      <w:proofErr w:type="spellEnd"/>
      <w:r w:rsidRPr="00AB253C">
        <w:rPr>
          <w:rFonts w:ascii="Traditional Arabic" w:eastAsia="Times New Roman" w:hAnsi="Traditional Arabic" w:cs="Traditional Arabic"/>
          <w:color w:val="000000"/>
          <w:sz w:val="27"/>
          <w:szCs w:val="27"/>
          <w:rtl/>
          <w:lang w:val="en-US"/>
        </w:rPr>
        <w:t xml:space="preserve"> سجلات الأمتعة المصدرة عن طرق وكالات الشحن خلال هذه الفترة ولم يعثر خلالها على </w:t>
      </w:r>
      <w:proofErr w:type="spellStart"/>
      <w:r w:rsidRPr="00AB253C">
        <w:rPr>
          <w:rFonts w:ascii="Traditional Arabic" w:eastAsia="Times New Roman" w:hAnsi="Traditional Arabic" w:cs="Traditional Arabic"/>
          <w:color w:val="000000"/>
          <w:sz w:val="27"/>
          <w:szCs w:val="27"/>
          <w:rtl/>
          <w:lang w:val="en-US"/>
        </w:rPr>
        <w:t>أى</w:t>
      </w:r>
      <w:proofErr w:type="spellEnd"/>
      <w:r w:rsidRPr="00AB253C">
        <w:rPr>
          <w:rFonts w:ascii="Traditional Arabic" w:eastAsia="Times New Roman" w:hAnsi="Traditional Arabic" w:cs="Traditional Arabic"/>
          <w:color w:val="000000"/>
          <w:sz w:val="27"/>
          <w:szCs w:val="27"/>
          <w:rtl/>
          <w:lang w:val="en-US"/>
        </w:rPr>
        <w:t xml:space="preserve"> طرد </w:t>
      </w:r>
      <w:proofErr w:type="spellStart"/>
      <w:r w:rsidRPr="00AB253C">
        <w:rPr>
          <w:rFonts w:ascii="Traditional Arabic" w:eastAsia="Times New Roman" w:hAnsi="Traditional Arabic" w:cs="Traditional Arabic"/>
          <w:color w:val="000000"/>
          <w:sz w:val="27"/>
          <w:szCs w:val="27"/>
          <w:rtl/>
          <w:lang w:val="en-US"/>
        </w:rPr>
        <w:t>بأسم</w:t>
      </w:r>
      <w:proofErr w:type="spellEnd"/>
      <w:r w:rsidRPr="00AB253C">
        <w:rPr>
          <w:rFonts w:ascii="Traditional Arabic" w:eastAsia="Times New Roman" w:hAnsi="Traditional Arabic" w:cs="Traditional Arabic"/>
          <w:color w:val="000000"/>
          <w:sz w:val="27"/>
          <w:szCs w:val="27"/>
          <w:rtl/>
          <w:lang w:val="en-US"/>
        </w:rPr>
        <w:t xml:space="preserve"> </w:t>
      </w:r>
      <w:proofErr w:type="gramStart"/>
      <w:r w:rsidRPr="00AB253C">
        <w:rPr>
          <w:rFonts w:ascii="Traditional Arabic" w:eastAsia="Times New Roman" w:hAnsi="Traditional Arabic" w:cs="Traditional Arabic"/>
          <w:color w:val="000000"/>
          <w:sz w:val="27"/>
          <w:szCs w:val="27"/>
          <w:rtl/>
          <w:lang w:val="en-US"/>
        </w:rPr>
        <w:t>المذكور</w:t>
      </w:r>
      <w:r w:rsidRPr="00AB253C">
        <w:rPr>
          <w:rFonts w:ascii="Traditional Arabic" w:eastAsia="Times New Roman" w:hAnsi="Traditional Arabic" w:cs="Traditional Arabic"/>
          <w:color w:val="000000"/>
          <w:sz w:val="27"/>
          <w:szCs w:val="27"/>
          <w:lang w:val="en-US"/>
        </w:rPr>
        <w:t xml:space="preserve"> .</w:t>
      </w:r>
      <w:proofErr w:type="gramEnd"/>
    </w:p>
    <w:p w:rsidR="00AB253C" w:rsidRPr="00AB253C" w:rsidRDefault="00AB253C" w:rsidP="00AB253C">
      <w:pPr>
        <w:shd w:val="clear" w:color="auto" w:fill="FFFFFF"/>
        <w:spacing w:before="100" w:beforeAutospacing="1" w:after="100" w:afterAutospacing="1" w:line="240" w:lineRule="auto"/>
        <w:ind w:left="360"/>
        <w:jc w:val="right"/>
        <w:rPr>
          <w:rFonts w:ascii="Traditional Arabic" w:eastAsia="Times New Roman" w:hAnsi="Traditional Arabic" w:cs="Traditional Arabic"/>
          <w:color w:val="000000"/>
          <w:sz w:val="27"/>
          <w:szCs w:val="27"/>
          <w:lang w:val="en-US"/>
        </w:rPr>
      </w:pPr>
      <w:r w:rsidRPr="00AB253C">
        <w:rPr>
          <w:rFonts w:ascii="Traditional Arabic" w:eastAsia="Times New Roman" w:hAnsi="Traditional Arabic" w:cs="Traditional Arabic"/>
          <w:color w:val="000000"/>
          <w:sz w:val="27"/>
          <w:szCs w:val="27"/>
          <w:rtl/>
          <w:lang w:val="en-US"/>
        </w:rPr>
        <w:t xml:space="preserve">كما ورد خطاب سعادة مدير مباحث المطار بأنه بالرجوع إلى الوقائع لديهم لم يتبين ضبط </w:t>
      </w:r>
      <w:proofErr w:type="spellStart"/>
      <w:r w:rsidRPr="00AB253C">
        <w:rPr>
          <w:rFonts w:ascii="Traditional Arabic" w:eastAsia="Times New Roman" w:hAnsi="Traditional Arabic" w:cs="Traditional Arabic"/>
          <w:color w:val="000000"/>
          <w:sz w:val="27"/>
          <w:szCs w:val="27"/>
          <w:rtl/>
          <w:lang w:val="en-US"/>
        </w:rPr>
        <w:t>أى</w:t>
      </w:r>
      <w:proofErr w:type="spellEnd"/>
      <w:r w:rsidRPr="00AB253C">
        <w:rPr>
          <w:rFonts w:ascii="Traditional Arabic" w:eastAsia="Times New Roman" w:hAnsi="Traditional Arabic" w:cs="Traditional Arabic"/>
          <w:color w:val="000000"/>
          <w:sz w:val="27"/>
          <w:szCs w:val="27"/>
          <w:rtl/>
          <w:lang w:val="en-US"/>
        </w:rPr>
        <w:t xml:space="preserve"> مجوهرات أو مبالغ بهذا </w:t>
      </w:r>
      <w:proofErr w:type="gramStart"/>
      <w:r w:rsidRPr="00AB253C">
        <w:rPr>
          <w:rFonts w:ascii="Traditional Arabic" w:eastAsia="Times New Roman" w:hAnsi="Traditional Arabic" w:cs="Traditional Arabic"/>
          <w:color w:val="000000"/>
          <w:sz w:val="27"/>
          <w:szCs w:val="27"/>
          <w:rtl/>
          <w:lang w:val="en-US"/>
        </w:rPr>
        <w:t>التاريخ</w:t>
      </w:r>
      <w:r w:rsidRPr="00AB253C">
        <w:rPr>
          <w:rFonts w:ascii="Traditional Arabic" w:eastAsia="Times New Roman" w:hAnsi="Traditional Arabic" w:cs="Traditional Arabic"/>
          <w:color w:val="000000"/>
          <w:sz w:val="27"/>
          <w:szCs w:val="27"/>
          <w:lang w:val="en-US"/>
        </w:rPr>
        <w:t xml:space="preserve"> .</w:t>
      </w:r>
      <w:proofErr w:type="gramEnd"/>
    </w:p>
    <w:p w:rsidR="00AB253C" w:rsidRPr="00AB253C" w:rsidRDefault="00AB253C" w:rsidP="00AB253C">
      <w:pPr>
        <w:shd w:val="clear" w:color="auto" w:fill="FFFFFF"/>
        <w:spacing w:before="100" w:beforeAutospacing="1" w:after="100" w:afterAutospacing="1" w:line="240" w:lineRule="auto"/>
        <w:ind w:left="360"/>
        <w:jc w:val="right"/>
        <w:rPr>
          <w:rFonts w:ascii="Traditional Arabic" w:eastAsia="Times New Roman" w:hAnsi="Traditional Arabic" w:cs="Traditional Arabic"/>
          <w:color w:val="000000"/>
          <w:sz w:val="27"/>
          <w:szCs w:val="27"/>
          <w:lang w:val="en-US"/>
        </w:rPr>
      </w:pPr>
      <w:r w:rsidRPr="00AB253C">
        <w:rPr>
          <w:rFonts w:ascii="Traditional Arabic" w:eastAsia="Times New Roman" w:hAnsi="Traditional Arabic" w:cs="Traditional Arabic"/>
          <w:color w:val="000000"/>
          <w:sz w:val="27"/>
          <w:szCs w:val="27"/>
          <w:rtl/>
          <w:lang w:val="en-US"/>
        </w:rPr>
        <w:t xml:space="preserve">تم إفهام المبلغ بضرورة إحضار تقرير محاسب </w:t>
      </w:r>
      <w:proofErr w:type="spellStart"/>
      <w:r w:rsidRPr="00AB253C">
        <w:rPr>
          <w:rFonts w:ascii="Traditional Arabic" w:eastAsia="Times New Roman" w:hAnsi="Traditional Arabic" w:cs="Traditional Arabic"/>
          <w:color w:val="000000"/>
          <w:sz w:val="27"/>
          <w:szCs w:val="27"/>
          <w:rtl/>
          <w:lang w:val="en-US"/>
        </w:rPr>
        <w:t>قانونى</w:t>
      </w:r>
      <w:proofErr w:type="spellEnd"/>
      <w:r w:rsidRPr="00AB253C">
        <w:rPr>
          <w:rFonts w:ascii="Traditional Arabic" w:eastAsia="Times New Roman" w:hAnsi="Traditional Arabic" w:cs="Traditional Arabic"/>
          <w:color w:val="000000"/>
          <w:sz w:val="27"/>
          <w:szCs w:val="27"/>
          <w:rtl/>
          <w:lang w:val="en-US"/>
        </w:rPr>
        <w:t xml:space="preserve"> يثبت عملية الاختلاس واستلام المتهم للمسروقات أو ملف جرد حول تسليم المجوهرات إلا أن المبلغ أقر بعدم استطاعته ذلك ووعد بعمل </w:t>
      </w:r>
      <w:proofErr w:type="gramStart"/>
      <w:r w:rsidRPr="00AB253C">
        <w:rPr>
          <w:rFonts w:ascii="Traditional Arabic" w:eastAsia="Times New Roman" w:hAnsi="Traditional Arabic" w:cs="Traditional Arabic"/>
          <w:color w:val="000000"/>
          <w:sz w:val="27"/>
          <w:szCs w:val="27"/>
          <w:rtl/>
          <w:lang w:val="en-US"/>
        </w:rPr>
        <w:t>التقرير .ومما</w:t>
      </w:r>
      <w:proofErr w:type="gramEnd"/>
      <w:r w:rsidRPr="00AB253C">
        <w:rPr>
          <w:rFonts w:ascii="Traditional Arabic" w:eastAsia="Times New Roman" w:hAnsi="Traditional Arabic" w:cs="Traditional Arabic"/>
          <w:color w:val="000000"/>
          <w:sz w:val="27"/>
          <w:szCs w:val="27"/>
          <w:rtl/>
          <w:lang w:val="en-US"/>
        </w:rPr>
        <w:t xml:space="preserve"> تجدر الإشارة إليه أن تقرير المحاسب </w:t>
      </w:r>
      <w:proofErr w:type="spellStart"/>
      <w:r w:rsidRPr="00AB253C">
        <w:rPr>
          <w:rFonts w:ascii="Traditional Arabic" w:eastAsia="Times New Roman" w:hAnsi="Traditional Arabic" w:cs="Traditional Arabic"/>
          <w:color w:val="000000"/>
          <w:sz w:val="27"/>
          <w:szCs w:val="27"/>
          <w:rtl/>
          <w:lang w:val="en-US"/>
        </w:rPr>
        <w:t>القانونى</w:t>
      </w:r>
      <w:proofErr w:type="spellEnd"/>
      <w:r w:rsidRPr="00AB253C">
        <w:rPr>
          <w:rFonts w:ascii="Traditional Arabic" w:eastAsia="Times New Roman" w:hAnsi="Traditional Arabic" w:cs="Traditional Arabic"/>
          <w:color w:val="000000"/>
          <w:sz w:val="27"/>
          <w:szCs w:val="27"/>
          <w:rtl/>
          <w:lang w:val="en-US"/>
        </w:rPr>
        <w:t xml:space="preserve"> يعول عليه من قبل السلطات المختصة </w:t>
      </w:r>
      <w:proofErr w:type="spellStart"/>
      <w:r w:rsidRPr="00AB253C">
        <w:rPr>
          <w:rFonts w:ascii="Traditional Arabic" w:eastAsia="Times New Roman" w:hAnsi="Traditional Arabic" w:cs="Traditional Arabic"/>
          <w:color w:val="000000"/>
          <w:sz w:val="27"/>
          <w:szCs w:val="27"/>
          <w:rtl/>
          <w:lang w:val="en-US"/>
        </w:rPr>
        <w:t>فى</w:t>
      </w:r>
      <w:proofErr w:type="spellEnd"/>
      <w:r w:rsidRPr="00AB253C">
        <w:rPr>
          <w:rFonts w:ascii="Traditional Arabic" w:eastAsia="Times New Roman" w:hAnsi="Traditional Arabic" w:cs="Traditional Arabic"/>
          <w:color w:val="000000"/>
          <w:sz w:val="27"/>
          <w:szCs w:val="27"/>
          <w:rtl/>
          <w:lang w:val="en-US"/>
        </w:rPr>
        <w:t xml:space="preserve"> الشرطة الدولية لا سيما أن الذهب تتجاوز قيمته ثلاثة ملايين ريال حسب ما ذكر المبلغ</w:t>
      </w:r>
      <w:r w:rsidRPr="00AB253C">
        <w:rPr>
          <w:rFonts w:ascii="Traditional Arabic" w:eastAsia="Times New Roman" w:hAnsi="Traditional Arabic" w:cs="Traditional Arabic"/>
          <w:color w:val="000000"/>
          <w:sz w:val="27"/>
          <w:szCs w:val="27"/>
          <w:lang w:val="en-US"/>
        </w:rPr>
        <w:t xml:space="preserve"> .</w:t>
      </w:r>
    </w:p>
    <w:p w:rsidR="00AB253C" w:rsidRPr="00AB253C" w:rsidRDefault="00AB253C" w:rsidP="00AB253C">
      <w:pPr>
        <w:shd w:val="clear" w:color="auto" w:fill="FFFFFF"/>
        <w:spacing w:before="100" w:beforeAutospacing="1" w:after="100" w:afterAutospacing="1" w:line="240" w:lineRule="auto"/>
        <w:ind w:left="360"/>
        <w:jc w:val="right"/>
        <w:rPr>
          <w:rFonts w:ascii="Traditional Arabic" w:eastAsia="Times New Roman" w:hAnsi="Traditional Arabic" w:cs="Traditional Arabic"/>
          <w:color w:val="000000"/>
          <w:sz w:val="27"/>
          <w:szCs w:val="27"/>
          <w:lang w:val="en-US"/>
        </w:rPr>
      </w:pPr>
      <w:r w:rsidRPr="00AB253C">
        <w:rPr>
          <w:rFonts w:ascii="Traditional Arabic" w:eastAsia="Times New Roman" w:hAnsi="Traditional Arabic" w:cs="Traditional Arabic"/>
          <w:color w:val="000000"/>
          <w:sz w:val="27"/>
          <w:szCs w:val="27"/>
          <w:rtl/>
          <w:lang w:val="en-US"/>
        </w:rPr>
        <w:t xml:space="preserve">كما جرى مخاطبة محطة النقل </w:t>
      </w:r>
      <w:proofErr w:type="spellStart"/>
      <w:r w:rsidRPr="00AB253C">
        <w:rPr>
          <w:rFonts w:ascii="Traditional Arabic" w:eastAsia="Times New Roman" w:hAnsi="Traditional Arabic" w:cs="Traditional Arabic"/>
          <w:color w:val="000000"/>
          <w:sz w:val="27"/>
          <w:szCs w:val="27"/>
          <w:rtl/>
          <w:lang w:val="en-US"/>
        </w:rPr>
        <w:t>الجماعى</w:t>
      </w:r>
      <w:proofErr w:type="spellEnd"/>
      <w:r w:rsidRPr="00AB253C">
        <w:rPr>
          <w:rFonts w:ascii="Traditional Arabic" w:eastAsia="Times New Roman" w:hAnsi="Traditional Arabic" w:cs="Traditional Arabic"/>
          <w:color w:val="000000"/>
          <w:sz w:val="27"/>
          <w:szCs w:val="27"/>
          <w:rtl/>
          <w:lang w:val="en-US"/>
        </w:rPr>
        <w:t xml:space="preserve"> لإفادتنا عما إذا كان ورد أسم المتهم </w:t>
      </w:r>
      <w:proofErr w:type="spellStart"/>
      <w:r w:rsidRPr="00AB253C">
        <w:rPr>
          <w:rFonts w:ascii="Traditional Arabic" w:eastAsia="Times New Roman" w:hAnsi="Traditional Arabic" w:cs="Traditional Arabic"/>
          <w:color w:val="000000"/>
          <w:sz w:val="27"/>
          <w:szCs w:val="27"/>
          <w:rtl/>
          <w:lang w:val="en-US"/>
        </w:rPr>
        <w:t>فى</w:t>
      </w:r>
      <w:proofErr w:type="spellEnd"/>
      <w:r w:rsidRPr="00AB253C">
        <w:rPr>
          <w:rFonts w:ascii="Traditional Arabic" w:eastAsia="Times New Roman" w:hAnsi="Traditional Arabic" w:cs="Traditional Arabic"/>
          <w:color w:val="000000"/>
          <w:sz w:val="27"/>
          <w:szCs w:val="27"/>
          <w:rtl/>
          <w:lang w:val="en-US"/>
        </w:rPr>
        <w:t xml:space="preserve"> سجلات المسافرين وإذا ما كانت قد تمت عملية تفتيش لأمتعته من </w:t>
      </w:r>
      <w:proofErr w:type="gramStart"/>
      <w:r w:rsidRPr="00AB253C">
        <w:rPr>
          <w:rFonts w:ascii="Traditional Arabic" w:eastAsia="Times New Roman" w:hAnsi="Traditional Arabic" w:cs="Traditional Arabic"/>
          <w:color w:val="000000"/>
          <w:sz w:val="27"/>
          <w:szCs w:val="27"/>
          <w:rtl/>
          <w:lang w:val="en-US"/>
        </w:rPr>
        <w:t>عدمه</w:t>
      </w:r>
      <w:r w:rsidRPr="00AB253C">
        <w:rPr>
          <w:rFonts w:ascii="Traditional Arabic" w:eastAsia="Times New Roman" w:hAnsi="Traditional Arabic" w:cs="Traditional Arabic"/>
          <w:color w:val="000000"/>
          <w:sz w:val="27"/>
          <w:szCs w:val="27"/>
          <w:lang w:val="en-US"/>
        </w:rPr>
        <w:t xml:space="preserve"> .</w:t>
      </w:r>
      <w:proofErr w:type="gramEnd"/>
    </w:p>
    <w:p w:rsidR="00AB253C" w:rsidRPr="00AB253C" w:rsidRDefault="00AB253C" w:rsidP="00AB253C">
      <w:pPr>
        <w:shd w:val="clear" w:color="auto" w:fill="FFFFFF"/>
        <w:spacing w:before="100" w:beforeAutospacing="1" w:after="100" w:afterAutospacing="1" w:line="240" w:lineRule="auto"/>
        <w:ind w:left="360"/>
        <w:jc w:val="right"/>
        <w:rPr>
          <w:rFonts w:ascii="Traditional Arabic" w:eastAsia="Times New Roman" w:hAnsi="Traditional Arabic" w:cs="Traditional Arabic"/>
          <w:color w:val="000000"/>
          <w:sz w:val="27"/>
          <w:szCs w:val="27"/>
          <w:lang w:val="en-US"/>
        </w:rPr>
      </w:pPr>
      <w:r w:rsidRPr="00AB253C">
        <w:rPr>
          <w:rFonts w:ascii="Traditional Arabic" w:eastAsia="Times New Roman" w:hAnsi="Traditional Arabic" w:cs="Traditional Arabic"/>
          <w:color w:val="000000"/>
          <w:sz w:val="27"/>
          <w:szCs w:val="27"/>
          <w:rtl/>
          <w:lang w:val="en-US"/>
        </w:rPr>
        <w:t xml:space="preserve">كما تم إعداد برقية عاجلة لسعادة وكيل إمارة منطقة الرياض الشئون الأمنية بوضع أسم المتهم على لائحة ترقب القدوم من السفر ولازلنا </w:t>
      </w:r>
      <w:proofErr w:type="spellStart"/>
      <w:r w:rsidRPr="00AB253C">
        <w:rPr>
          <w:rFonts w:ascii="Traditional Arabic" w:eastAsia="Times New Roman" w:hAnsi="Traditional Arabic" w:cs="Traditional Arabic"/>
          <w:color w:val="000000"/>
          <w:sz w:val="27"/>
          <w:szCs w:val="27"/>
          <w:rtl/>
          <w:lang w:val="en-US"/>
        </w:rPr>
        <w:t>فى</w:t>
      </w:r>
      <w:proofErr w:type="spellEnd"/>
      <w:r w:rsidRPr="00AB253C">
        <w:rPr>
          <w:rFonts w:ascii="Traditional Arabic" w:eastAsia="Times New Roman" w:hAnsi="Traditional Arabic" w:cs="Traditional Arabic"/>
          <w:color w:val="000000"/>
          <w:sz w:val="27"/>
          <w:szCs w:val="27"/>
          <w:rtl/>
          <w:lang w:val="en-US"/>
        </w:rPr>
        <w:t xml:space="preserve"> انتظار إجابات بقية الأجهزة </w:t>
      </w:r>
      <w:proofErr w:type="gramStart"/>
      <w:r w:rsidRPr="00AB253C">
        <w:rPr>
          <w:rFonts w:ascii="Traditional Arabic" w:eastAsia="Times New Roman" w:hAnsi="Traditional Arabic" w:cs="Traditional Arabic"/>
          <w:color w:val="000000"/>
          <w:sz w:val="27"/>
          <w:szCs w:val="27"/>
          <w:rtl/>
          <w:lang w:val="en-US"/>
        </w:rPr>
        <w:t>الأمنية</w:t>
      </w:r>
      <w:r w:rsidRPr="00AB253C">
        <w:rPr>
          <w:rFonts w:ascii="Traditional Arabic" w:eastAsia="Times New Roman" w:hAnsi="Traditional Arabic" w:cs="Traditional Arabic"/>
          <w:color w:val="000000"/>
          <w:sz w:val="27"/>
          <w:szCs w:val="27"/>
          <w:lang w:val="en-US"/>
        </w:rPr>
        <w:t xml:space="preserve"> .</w:t>
      </w:r>
      <w:proofErr w:type="gramEnd"/>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b/>
          <w:bCs/>
          <w:color w:val="000000"/>
          <w:sz w:val="27"/>
          <w:szCs w:val="27"/>
          <w:u w:val="single"/>
          <w:shd w:val="clear" w:color="auto" w:fill="FFFFFF"/>
          <w:lang w:val="en-US"/>
        </w:rPr>
      </w:pPr>
      <w:r w:rsidRPr="00AB253C">
        <w:rPr>
          <w:rFonts w:ascii="Traditional Arabic" w:eastAsia="Times New Roman" w:hAnsi="Traditional Arabic" w:cs="Traditional Arabic"/>
          <w:b/>
          <w:bCs/>
          <w:color w:val="000000"/>
          <w:sz w:val="27"/>
          <w:szCs w:val="27"/>
          <w:u w:val="single"/>
          <w:shd w:val="clear" w:color="auto" w:fill="FFFFFF"/>
          <w:rtl/>
          <w:lang w:val="en-US"/>
        </w:rPr>
        <w:t xml:space="preserve">التصرف </w:t>
      </w:r>
      <w:proofErr w:type="gramStart"/>
      <w:r w:rsidRPr="00AB253C">
        <w:rPr>
          <w:rFonts w:ascii="Traditional Arabic" w:eastAsia="Times New Roman" w:hAnsi="Traditional Arabic" w:cs="Traditional Arabic"/>
          <w:b/>
          <w:bCs/>
          <w:color w:val="000000"/>
          <w:sz w:val="27"/>
          <w:szCs w:val="27"/>
          <w:u w:val="single"/>
          <w:shd w:val="clear" w:color="auto" w:fill="FFFFFF"/>
          <w:rtl/>
          <w:lang w:val="en-US"/>
        </w:rPr>
        <w:t>بالمتهمين</w:t>
      </w:r>
      <w:r w:rsidRPr="00AB253C">
        <w:rPr>
          <w:rFonts w:ascii="Traditional Arabic" w:eastAsia="Times New Roman" w:hAnsi="Traditional Arabic" w:cs="Traditional Arabic"/>
          <w:b/>
          <w:bCs/>
          <w:color w:val="000000"/>
          <w:sz w:val="27"/>
          <w:szCs w:val="27"/>
          <w:u w:val="single"/>
          <w:shd w:val="clear" w:color="auto" w:fill="FFFFFF"/>
          <w:lang w:val="en-US"/>
        </w:rPr>
        <w:t xml:space="preserve"> :</w:t>
      </w:r>
      <w:proofErr w:type="gramEnd"/>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color w:val="000000"/>
          <w:sz w:val="27"/>
          <w:szCs w:val="27"/>
          <w:shd w:val="clear" w:color="auto" w:fill="FFFFFF"/>
          <w:rtl/>
          <w:lang w:val="en-US"/>
        </w:rPr>
        <w:t xml:space="preserve">أطلق سراح جميع المتهمين بالكفالة الحضورية القوية حسب لائحة </w:t>
      </w:r>
      <w:proofErr w:type="spellStart"/>
      <w:r w:rsidRPr="00AB253C">
        <w:rPr>
          <w:rFonts w:ascii="Traditional Arabic" w:eastAsia="Times New Roman" w:hAnsi="Traditional Arabic" w:cs="Traditional Arabic"/>
          <w:color w:val="000000"/>
          <w:sz w:val="27"/>
          <w:szCs w:val="27"/>
          <w:shd w:val="clear" w:color="auto" w:fill="FFFFFF"/>
          <w:rtl/>
          <w:lang w:val="en-US"/>
        </w:rPr>
        <w:t>الاستيقاف</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لعدم ثبوت إدانة أحد </w:t>
      </w:r>
      <w:proofErr w:type="gramStart"/>
      <w:r w:rsidRPr="00AB253C">
        <w:rPr>
          <w:rFonts w:ascii="Traditional Arabic" w:eastAsia="Times New Roman" w:hAnsi="Traditional Arabic" w:cs="Traditional Arabic"/>
          <w:color w:val="000000"/>
          <w:sz w:val="27"/>
          <w:szCs w:val="27"/>
          <w:shd w:val="clear" w:color="auto" w:fill="FFFFFF"/>
          <w:rtl/>
          <w:lang w:val="en-US"/>
        </w:rPr>
        <w:t>منهم</w:t>
      </w:r>
      <w:r w:rsidRPr="00AB253C">
        <w:rPr>
          <w:rFonts w:ascii="Traditional Arabic" w:eastAsia="Times New Roman" w:hAnsi="Traditional Arabic" w:cs="Traditional Arabic"/>
          <w:color w:val="000000"/>
          <w:sz w:val="27"/>
          <w:szCs w:val="27"/>
          <w:shd w:val="clear" w:color="auto" w:fill="FFFFFF"/>
          <w:lang w:val="en-US"/>
        </w:rPr>
        <w:t xml:space="preserve"> .</w:t>
      </w:r>
      <w:proofErr w:type="gramEnd"/>
    </w:p>
    <w:p w:rsidR="00AB253C" w:rsidRPr="00AB253C" w:rsidRDefault="00AB253C" w:rsidP="00AB253C">
      <w:pPr>
        <w:shd w:val="clear" w:color="auto" w:fill="FFFFFF"/>
        <w:spacing w:before="100" w:beforeAutospacing="1" w:after="100" w:afterAutospacing="1" w:line="240" w:lineRule="auto"/>
        <w:ind w:left="4140"/>
        <w:jc w:val="right"/>
        <w:rPr>
          <w:rFonts w:ascii="Verdana" w:eastAsia="Times New Roman" w:hAnsi="Verdana" w:cs="Times New Roman"/>
          <w:color w:val="000000"/>
          <w:sz w:val="27"/>
          <w:szCs w:val="27"/>
          <w:lang w:val="en-US"/>
        </w:rPr>
      </w:pPr>
      <w:r w:rsidRPr="00AB253C">
        <w:rPr>
          <w:rFonts w:ascii="Traditional Arabic" w:eastAsia="Times New Roman" w:hAnsi="Traditional Arabic" w:cs="Traditional Arabic"/>
          <w:b/>
          <w:bCs/>
          <w:color w:val="000000"/>
          <w:sz w:val="27"/>
          <w:szCs w:val="27"/>
          <w:u w:val="single"/>
          <w:rtl/>
          <w:lang w:val="en-US"/>
        </w:rPr>
        <w:lastRenderedPageBreak/>
        <w:t>النتـيـجـة</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color w:val="000000"/>
          <w:sz w:val="27"/>
          <w:szCs w:val="27"/>
          <w:shd w:val="clear" w:color="auto" w:fill="FFFFFF"/>
          <w:rtl/>
          <w:lang w:val="en-US"/>
        </w:rPr>
        <w:t>مما تقدم عرضه يتضح لجهة التحقيق بأن </w:t>
      </w:r>
      <w:r w:rsidRPr="00AB253C">
        <w:rPr>
          <w:rFonts w:ascii="Traditional Arabic" w:eastAsia="Times New Roman" w:hAnsi="Traditional Arabic" w:cs="Traditional Arabic"/>
          <w:b/>
          <w:bCs/>
          <w:color w:val="000000"/>
          <w:sz w:val="27"/>
          <w:szCs w:val="27"/>
          <w:shd w:val="clear" w:color="auto" w:fill="FFFFFF"/>
          <w:rtl/>
          <w:lang w:val="en-US"/>
        </w:rPr>
        <w:t xml:space="preserve">التهمة القوية تتجه نحو / </w:t>
      </w:r>
      <w:proofErr w:type="gramStart"/>
      <w:r w:rsidRPr="00AB253C">
        <w:rPr>
          <w:rFonts w:ascii="Traditional Arabic" w:eastAsia="Times New Roman" w:hAnsi="Traditional Arabic" w:cs="Traditional Arabic"/>
          <w:b/>
          <w:bCs/>
          <w:color w:val="000000"/>
          <w:sz w:val="27"/>
          <w:szCs w:val="27"/>
          <w:shd w:val="clear" w:color="auto" w:fill="FFFFFF"/>
          <w:rtl/>
          <w:lang w:val="en-US"/>
        </w:rPr>
        <w:t>( ج</w:t>
      </w:r>
      <w:proofErr w:type="gramEnd"/>
      <w:r w:rsidRPr="00AB253C">
        <w:rPr>
          <w:rFonts w:ascii="Traditional Arabic" w:eastAsia="Times New Roman" w:hAnsi="Traditional Arabic" w:cs="Traditional Arabic"/>
          <w:b/>
          <w:bCs/>
          <w:color w:val="000000"/>
          <w:sz w:val="27"/>
          <w:szCs w:val="27"/>
          <w:shd w:val="clear" w:color="auto" w:fill="FFFFFF"/>
          <w:rtl/>
          <w:lang w:val="en-US"/>
        </w:rPr>
        <w:t xml:space="preserve"> ) </w:t>
      </w:r>
      <w:proofErr w:type="spellStart"/>
      <w:r w:rsidRPr="00AB253C">
        <w:rPr>
          <w:rFonts w:ascii="Traditional Arabic" w:eastAsia="Times New Roman" w:hAnsi="Traditional Arabic" w:cs="Traditional Arabic"/>
          <w:b/>
          <w:bCs/>
          <w:color w:val="000000"/>
          <w:sz w:val="27"/>
          <w:szCs w:val="27"/>
          <w:shd w:val="clear" w:color="auto" w:fill="FFFFFF"/>
          <w:rtl/>
          <w:lang w:val="en-US"/>
        </w:rPr>
        <w:t>مصرى</w:t>
      </w:r>
      <w:proofErr w:type="spellEnd"/>
      <w:r w:rsidRPr="00AB253C">
        <w:rPr>
          <w:rFonts w:ascii="Traditional Arabic" w:eastAsia="Times New Roman" w:hAnsi="Traditional Arabic" w:cs="Traditional Arabic"/>
          <w:b/>
          <w:bCs/>
          <w:color w:val="000000"/>
          <w:sz w:val="27"/>
          <w:szCs w:val="27"/>
          <w:shd w:val="clear" w:color="auto" w:fill="FFFFFF"/>
          <w:rtl/>
          <w:lang w:val="en-US"/>
        </w:rPr>
        <w:t xml:space="preserve"> الجنسية</w:t>
      </w:r>
      <w:r w:rsidRPr="00AB253C">
        <w:rPr>
          <w:rFonts w:ascii="Traditional Arabic" w:eastAsia="Times New Roman" w:hAnsi="Traditional Arabic" w:cs="Traditional Arabic"/>
          <w:color w:val="000000"/>
          <w:sz w:val="27"/>
          <w:szCs w:val="27"/>
          <w:shd w:val="clear" w:color="auto" w:fill="FFFFFF"/>
          <w:rtl/>
          <w:lang w:val="en-US"/>
        </w:rPr>
        <w:t xml:space="preserve"> وذلك بقيامه بسرقة جميع المجوهرات العائدة </w:t>
      </w:r>
      <w:proofErr w:type="spellStart"/>
      <w:r w:rsidRPr="00AB253C">
        <w:rPr>
          <w:rFonts w:ascii="Traditional Arabic" w:eastAsia="Times New Roman" w:hAnsi="Traditional Arabic" w:cs="Traditional Arabic"/>
          <w:color w:val="000000"/>
          <w:sz w:val="27"/>
          <w:szCs w:val="27"/>
          <w:shd w:val="clear" w:color="auto" w:fill="FFFFFF"/>
          <w:rtl/>
          <w:lang w:val="en-US"/>
        </w:rPr>
        <w:t>للمعلمى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حيث يعمل تحت كفالته </w:t>
      </w:r>
      <w:proofErr w:type="spellStart"/>
      <w:r w:rsidRPr="00AB253C">
        <w:rPr>
          <w:rFonts w:ascii="Traditional Arabic" w:eastAsia="Times New Roman" w:hAnsi="Traditional Arabic" w:cs="Traditional Arabic"/>
          <w:color w:val="000000"/>
          <w:sz w:val="27"/>
          <w:szCs w:val="27"/>
          <w:shd w:val="clear" w:color="auto" w:fill="FFFFFF"/>
          <w:rtl/>
          <w:lang w:val="en-US"/>
        </w:rPr>
        <w:t>فى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فرع أسواق العقارية بالعليا والمقدر قيمتها </w:t>
      </w:r>
      <w:proofErr w:type="spellStart"/>
      <w:r w:rsidRPr="00AB253C">
        <w:rPr>
          <w:rFonts w:ascii="Traditional Arabic" w:eastAsia="Times New Roman" w:hAnsi="Traditional Arabic" w:cs="Traditional Arabic"/>
          <w:color w:val="000000"/>
          <w:sz w:val="27"/>
          <w:szCs w:val="27"/>
          <w:shd w:val="clear" w:color="auto" w:fill="FFFFFF"/>
          <w:rtl/>
          <w:lang w:val="en-US"/>
        </w:rPr>
        <w:t>بحوالى</w:t>
      </w:r>
      <w:proofErr w:type="spellEnd"/>
      <w:r w:rsidRPr="00AB253C">
        <w:rPr>
          <w:rFonts w:ascii="Traditional Arabic" w:eastAsia="Times New Roman" w:hAnsi="Traditional Arabic" w:cs="Traditional Arabic"/>
          <w:color w:val="000000"/>
          <w:sz w:val="27"/>
          <w:szCs w:val="27"/>
          <w:shd w:val="clear" w:color="auto" w:fill="FFFFFF"/>
          <w:rtl/>
          <w:lang w:val="en-US"/>
        </w:rPr>
        <w:t xml:space="preserve"> ثلاثة ملايين ريال حسب إفادة المبلغ . وذلك للإدانات </w:t>
      </w:r>
      <w:proofErr w:type="gramStart"/>
      <w:r w:rsidRPr="00AB253C">
        <w:rPr>
          <w:rFonts w:ascii="Traditional Arabic" w:eastAsia="Times New Roman" w:hAnsi="Traditional Arabic" w:cs="Traditional Arabic"/>
          <w:color w:val="000000"/>
          <w:sz w:val="27"/>
          <w:szCs w:val="27"/>
          <w:shd w:val="clear" w:color="auto" w:fill="FFFFFF"/>
          <w:rtl/>
          <w:lang w:val="en-US"/>
        </w:rPr>
        <w:t>التالية</w:t>
      </w:r>
      <w:r w:rsidRPr="00AB253C">
        <w:rPr>
          <w:rFonts w:ascii="Traditional Arabic" w:eastAsia="Times New Roman" w:hAnsi="Traditional Arabic" w:cs="Traditional Arabic"/>
          <w:color w:val="000000"/>
          <w:sz w:val="27"/>
          <w:szCs w:val="27"/>
          <w:shd w:val="clear" w:color="auto" w:fill="FFFFFF"/>
          <w:lang w:val="en-US"/>
        </w:rPr>
        <w:t xml:space="preserve"> :</w:t>
      </w:r>
      <w:proofErr w:type="gramEnd"/>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b/>
          <w:bCs/>
          <w:color w:val="000000"/>
          <w:sz w:val="27"/>
          <w:szCs w:val="27"/>
          <w:shd w:val="clear" w:color="auto" w:fill="FFFFFF"/>
          <w:lang w:val="en-US"/>
        </w:rPr>
      </w:pPr>
      <w:r w:rsidRPr="00AB253C">
        <w:rPr>
          <w:rFonts w:ascii="Traditional Arabic" w:eastAsia="Times New Roman" w:hAnsi="Traditional Arabic" w:cs="Traditional Arabic"/>
          <w:b/>
          <w:bCs/>
          <w:color w:val="000000"/>
          <w:sz w:val="27"/>
          <w:szCs w:val="27"/>
          <w:shd w:val="clear" w:color="auto" w:fill="FFFFFF"/>
          <w:rtl/>
          <w:lang w:val="en-US"/>
        </w:rPr>
        <w:t xml:space="preserve">قيام </w:t>
      </w:r>
      <w:proofErr w:type="gramStart"/>
      <w:r w:rsidRPr="00AB253C">
        <w:rPr>
          <w:rFonts w:ascii="Traditional Arabic" w:eastAsia="Times New Roman" w:hAnsi="Traditional Arabic" w:cs="Traditional Arabic"/>
          <w:b/>
          <w:bCs/>
          <w:color w:val="000000"/>
          <w:sz w:val="27"/>
          <w:szCs w:val="27"/>
          <w:shd w:val="clear" w:color="auto" w:fill="FFFFFF"/>
          <w:rtl/>
          <w:lang w:val="en-US"/>
        </w:rPr>
        <w:t>( ج</w:t>
      </w:r>
      <w:proofErr w:type="gramEnd"/>
      <w:r w:rsidRPr="00AB253C">
        <w:rPr>
          <w:rFonts w:ascii="Traditional Arabic" w:eastAsia="Times New Roman" w:hAnsi="Traditional Arabic" w:cs="Traditional Arabic"/>
          <w:b/>
          <w:bCs/>
          <w:color w:val="000000"/>
          <w:sz w:val="27"/>
          <w:szCs w:val="27"/>
          <w:shd w:val="clear" w:color="auto" w:fill="FFFFFF"/>
          <w:rtl/>
          <w:lang w:val="en-US"/>
        </w:rPr>
        <w:t xml:space="preserve"> ) بالتخطيط المسبق للسرقة مستغلا عدم تواجد كفيله وذلك لعلمه بسفره خارج البلاد</w:t>
      </w:r>
      <w:r w:rsidRPr="00AB253C">
        <w:rPr>
          <w:rFonts w:ascii="Traditional Arabic" w:eastAsia="Times New Roman" w:hAnsi="Traditional Arabic" w:cs="Traditional Arabic"/>
          <w:b/>
          <w:bCs/>
          <w:color w:val="000000"/>
          <w:sz w:val="27"/>
          <w:szCs w:val="27"/>
          <w:shd w:val="clear" w:color="auto" w:fill="FFFFFF"/>
          <w:lang w:val="en-US"/>
        </w:rPr>
        <w:t xml:space="preserve"> .</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b/>
          <w:bCs/>
          <w:color w:val="000000"/>
          <w:sz w:val="27"/>
          <w:szCs w:val="27"/>
          <w:shd w:val="clear" w:color="auto" w:fill="FFFFFF"/>
          <w:lang w:val="en-US"/>
        </w:rPr>
      </w:pPr>
      <w:r w:rsidRPr="00AB253C">
        <w:rPr>
          <w:rFonts w:ascii="Traditional Arabic" w:eastAsia="Times New Roman" w:hAnsi="Traditional Arabic" w:cs="Traditional Arabic"/>
          <w:b/>
          <w:bCs/>
          <w:color w:val="000000"/>
          <w:sz w:val="27"/>
          <w:szCs w:val="27"/>
          <w:shd w:val="clear" w:color="auto" w:fill="FFFFFF"/>
          <w:rtl/>
          <w:lang w:val="en-US"/>
        </w:rPr>
        <w:t xml:space="preserve">قيامه ببيع جميع أثاث شقته مما يؤكد عزمه على الفرار رغم منحه تأشيرة خروج </w:t>
      </w:r>
      <w:proofErr w:type="gramStart"/>
      <w:r w:rsidRPr="00AB253C">
        <w:rPr>
          <w:rFonts w:ascii="Traditional Arabic" w:eastAsia="Times New Roman" w:hAnsi="Traditional Arabic" w:cs="Traditional Arabic"/>
          <w:b/>
          <w:bCs/>
          <w:color w:val="000000"/>
          <w:sz w:val="27"/>
          <w:szCs w:val="27"/>
          <w:shd w:val="clear" w:color="auto" w:fill="FFFFFF"/>
          <w:rtl/>
          <w:lang w:val="en-US"/>
        </w:rPr>
        <w:t>وعوده</w:t>
      </w:r>
      <w:r w:rsidRPr="00AB253C">
        <w:rPr>
          <w:rFonts w:ascii="Traditional Arabic" w:eastAsia="Times New Roman" w:hAnsi="Traditional Arabic" w:cs="Traditional Arabic"/>
          <w:b/>
          <w:bCs/>
          <w:color w:val="000000"/>
          <w:sz w:val="27"/>
          <w:szCs w:val="27"/>
          <w:shd w:val="clear" w:color="auto" w:fill="FFFFFF"/>
          <w:lang w:val="en-US"/>
        </w:rPr>
        <w:t xml:space="preserve"> .</w:t>
      </w:r>
      <w:proofErr w:type="gramEnd"/>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b/>
          <w:bCs/>
          <w:color w:val="000000"/>
          <w:sz w:val="27"/>
          <w:szCs w:val="27"/>
          <w:shd w:val="clear" w:color="auto" w:fill="FFFFFF"/>
          <w:lang w:val="en-US"/>
        </w:rPr>
      </w:pPr>
      <w:r w:rsidRPr="00AB253C">
        <w:rPr>
          <w:rFonts w:ascii="Traditional Arabic" w:eastAsia="Times New Roman" w:hAnsi="Traditional Arabic" w:cs="Traditional Arabic"/>
          <w:b/>
          <w:bCs/>
          <w:color w:val="000000"/>
          <w:sz w:val="27"/>
          <w:szCs w:val="27"/>
          <w:shd w:val="clear" w:color="auto" w:fill="FFFFFF"/>
          <w:rtl/>
          <w:lang w:val="en-US"/>
        </w:rPr>
        <w:t xml:space="preserve">سفره عن طريق البر يؤكد سرقته للمجوهرات حتى لا يتعرض للتفتيش فيما لو غادر عن طريق البحر أو </w:t>
      </w:r>
      <w:proofErr w:type="gramStart"/>
      <w:r w:rsidRPr="00AB253C">
        <w:rPr>
          <w:rFonts w:ascii="Traditional Arabic" w:eastAsia="Times New Roman" w:hAnsi="Traditional Arabic" w:cs="Traditional Arabic"/>
          <w:b/>
          <w:bCs/>
          <w:color w:val="000000"/>
          <w:sz w:val="27"/>
          <w:szCs w:val="27"/>
          <w:shd w:val="clear" w:color="auto" w:fill="FFFFFF"/>
          <w:rtl/>
          <w:lang w:val="en-US"/>
        </w:rPr>
        <w:t>الجو</w:t>
      </w:r>
      <w:r w:rsidRPr="00AB253C">
        <w:rPr>
          <w:rFonts w:ascii="Traditional Arabic" w:eastAsia="Times New Roman" w:hAnsi="Traditional Arabic" w:cs="Traditional Arabic"/>
          <w:b/>
          <w:bCs/>
          <w:color w:val="000000"/>
          <w:sz w:val="27"/>
          <w:szCs w:val="27"/>
          <w:shd w:val="clear" w:color="auto" w:fill="FFFFFF"/>
          <w:lang w:val="en-US"/>
        </w:rPr>
        <w:t xml:space="preserve"> .</w:t>
      </w:r>
      <w:proofErr w:type="gramEnd"/>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b/>
          <w:bCs/>
          <w:color w:val="000000"/>
          <w:sz w:val="27"/>
          <w:szCs w:val="27"/>
          <w:shd w:val="clear" w:color="auto" w:fill="FFFFFF"/>
          <w:rtl/>
          <w:lang w:val="en-US"/>
        </w:rPr>
        <w:t xml:space="preserve">سؤاله </w:t>
      </w:r>
      <w:proofErr w:type="spellStart"/>
      <w:r w:rsidRPr="00AB253C">
        <w:rPr>
          <w:rFonts w:ascii="Traditional Arabic" w:eastAsia="Times New Roman" w:hAnsi="Traditional Arabic" w:cs="Traditional Arabic"/>
          <w:b/>
          <w:bCs/>
          <w:color w:val="000000"/>
          <w:sz w:val="27"/>
          <w:szCs w:val="27"/>
          <w:shd w:val="clear" w:color="auto" w:fill="FFFFFF"/>
          <w:rtl/>
          <w:lang w:val="en-US"/>
        </w:rPr>
        <w:t>لأصدقاءه</w:t>
      </w:r>
      <w:proofErr w:type="spellEnd"/>
      <w:r w:rsidRPr="00AB253C">
        <w:rPr>
          <w:rFonts w:ascii="Traditional Arabic" w:eastAsia="Times New Roman" w:hAnsi="Traditional Arabic" w:cs="Traditional Arabic"/>
          <w:b/>
          <w:bCs/>
          <w:color w:val="000000"/>
          <w:sz w:val="27"/>
          <w:szCs w:val="27"/>
          <w:shd w:val="clear" w:color="auto" w:fill="FFFFFF"/>
          <w:rtl/>
          <w:lang w:val="en-US"/>
        </w:rPr>
        <w:t xml:space="preserve"> عن طريقة التفتيش بالمطار لمرات عديدة مما يدل على نيته </w:t>
      </w:r>
      <w:proofErr w:type="spellStart"/>
      <w:r w:rsidRPr="00AB253C">
        <w:rPr>
          <w:rFonts w:ascii="Traditional Arabic" w:eastAsia="Times New Roman" w:hAnsi="Traditional Arabic" w:cs="Traditional Arabic"/>
          <w:b/>
          <w:bCs/>
          <w:color w:val="000000"/>
          <w:sz w:val="27"/>
          <w:szCs w:val="27"/>
          <w:shd w:val="clear" w:color="auto" w:fill="FFFFFF"/>
          <w:rtl/>
          <w:lang w:val="en-US"/>
        </w:rPr>
        <w:t>المبيتة</w:t>
      </w:r>
      <w:proofErr w:type="spellEnd"/>
      <w:r w:rsidRPr="00AB253C">
        <w:rPr>
          <w:rFonts w:ascii="Traditional Arabic" w:eastAsia="Times New Roman" w:hAnsi="Traditional Arabic" w:cs="Traditional Arabic"/>
          <w:b/>
          <w:bCs/>
          <w:color w:val="000000"/>
          <w:sz w:val="27"/>
          <w:szCs w:val="27"/>
          <w:shd w:val="clear" w:color="auto" w:fill="FFFFFF"/>
          <w:rtl/>
          <w:lang w:val="en-US"/>
        </w:rPr>
        <w:t xml:space="preserve"> </w:t>
      </w:r>
      <w:proofErr w:type="gramStart"/>
      <w:r w:rsidRPr="00AB253C">
        <w:rPr>
          <w:rFonts w:ascii="Traditional Arabic" w:eastAsia="Times New Roman" w:hAnsi="Traditional Arabic" w:cs="Traditional Arabic"/>
          <w:b/>
          <w:bCs/>
          <w:color w:val="000000"/>
          <w:sz w:val="27"/>
          <w:szCs w:val="27"/>
          <w:shd w:val="clear" w:color="auto" w:fill="FFFFFF"/>
          <w:rtl/>
          <w:lang w:val="en-US"/>
        </w:rPr>
        <w:t>للسرقة</w:t>
      </w:r>
      <w:r w:rsidRPr="00AB253C">
        <w:rPr>
          <w:rFonts w:ascii="Traditional Arabic" w:eastAsia="Times New Roman" w:hAnsi="Traditional Arabic" w:cs="Traditional Arabic"/>
          <w:color w:val="000000"/>
          <w:sz w:val="27"/>
          <w:szCs w:val="27"/>
          <w:shd w:val="clear" w:color="auto" w:fill="FFFFFF"/>
          <w:rtl/>
          <w:lang w:val="en-US"/>
        </w:rPr>
        <w:t> </w:t>
      </w:r>
      <w:r w:rsidRPr="00AB253C">
        <w:rPr>
          <w:rFonts w:ascii="Traditional Arabic" w:eastAsia="Times New Roman" w:hAnsi="Traditional Arabic" w:cs="Traditional Arabic"/>
          <w:color w:val="000000"/>
          <w:sz w:val="27"/>
          <w:szCs w:val="27"/>
          <w:shd w:val="clear" w:color="auto" w:fill="FFFFFF"/>
          <w:lang w:val="en-US"/>
        </w:rPr>
        <w:t>.</w:t>
      </w:r>
      <w:proofErr w:type="gramEnd"/>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color w:val="000000"/>
          <w:sz w:val="27"/>
          <w:szCs w:val="27"/>
          <w:shd w:val="clear" w:color="auto" w:fill="FFFFFF"/>
          <w:rtl/>
          <w:lang w:val="en-US"/>
        </w:rPr>
        <w:t>معد التقرير                                               اشراف / رئيس التحقيقات</w:t>
      </w:r>
    </w:p>
    <w:p w:rsidR="00AB253C" w:rsidRPr="00AB253C" w:rsidRDefault="00AB253C" w:rsidP="00AB253C">
      <w:pPr>
        <w:spacing w:before="100" w:beforeAutospacing="1" w:after="100" w:afterAutospacing="1" w:line="240" w:lineRule="auto"/>
        <w:ind w:left="36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color w:val="000000"/>
          <w:sz w:val="27"/>
          <w:szCs w:val="27"/>
          <w:shd w:val="clear" w:color="auto" w:fill="FFFFFF"/>
          <w:rtl/>
          <w:lang w:val="en-US"/>
        </w:rPr>
        <w:t>ملازم / 0000                                                  رائد / 0000</w:t>
      </w:r>
    </w:p>
    <w:p w:rsidR="00AB253C" w:rsidRPr="00AB253C" w:rsidRDefault="00AB253C" w:rsidP="00AB253C">
      <w:pPr>
        <w:spacing w:before="100" w:beforeAutospacing="1" w:after="100" w:afterAutospacing="1" w:line="240" w:lineRule="auto"/>
        <w:ind w:left="414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color w:val="000000"/>
          <w:sz w:val="27"/>
          <w:szCs w:val="27"/>
          <w:shd w:val="clear" w:color="auto" w:fill="FFFFFF"/>
          <w:rtl/>
          <w:lang w:val="en-US"/>
        </w:rPr>
        <w:t>تابعه وأجازه مدير مركز شرطة العليا والسليمانية</w:t>
      </w:r>
    </w:p>
    <w:p w:rsidR="00AB253C" w:rsidRPr="00AB253C" w:rsidRDefault="00AB253C" w:rsidP="00AB253C">
      <w:pPr>
        <w:spacing w:before="100" w:beforeAutospacing="1" w:after="100" w:afterAutospacing="1" w:line="240" w:lineRule="auto"/>
        <w:ind w:left="3240"/>
        <w:jc w:val="right"/>
        <w:rPr>
          <w:rFonts w:ascii="Traditional Arabic" w:eastAsia="Times New Roman" w:hAnsi="Traditional Arabic" w:cs="Traditional Arabic"/>
          <w:color w:val="000000"/>
          <w:sz w:val="27"/>
          <w:szCs w:val="27"/>
          <w:shd w:val="clear" w:color="auto" w:fill="FFFFFF"/>
          <w:lang w:val="en-US"/>
        </w:rPr>
      </w:pPr>
      <w:r w:rsidRPr="00AB253C">
        <w:rPr>
          <w:rFonts w:ascii="Traditional Arabic" w:eastAsia="Times New Roman" w:hAnsi="Traditional Arabic" w:cs="Traditional Arabic"/>
          <w:color w:val="000000"/>
          <w:sz w:val="27"/>
          <w:szCs w:val="27"/>
          <w:shd w:val="clear" w:color="auto" w:fill="FFFFFF"/>
          <w:rtl/>
          <w:lang w:val="en-US"/>
        </w:rPr>
        <w:t>مقدم / 0000000</w:t>
      </w:r>
    </w:p>
    <w:p w:rsidR="00227250" w:rsidRDefault="00227250" w:rsidP="00AB253C">
      <w:pPr>
        <w:jc w:val="right"/>
      </w:pPr>
    </w:p>
    <w:sectPr w:rsidR="002272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BAC"/>
    <w:multiLevelType w:val="hybridMultilevel"/>
    <w:tmpl w:val="A62EA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620AE2"/>
    <w:multiLevelType w:val="multilevel"/>
    <w:tmpl w:val="45E0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E16250"/>
    <w:multiLevelType w:val="multilevel"/>
    <w:tmpl w:val="C616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3C"/>
    <w:rsid w:val="00227250"/>
    <w:rsid w:val="00AB25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D0C8"/>
  <w15:chartTrackingRefBased/>
  <w15:docId w15:val="{A2D0D3A7-B701-4EAF-8855-52A92CDD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25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AB253C"/>
    <w:rPr>
      <w:b/>
      <w:bCs/>
    </w:rPr>
  </w:style>
  <w:style w:type="paragraph" w:styleId="Paragraphedeliste">
    <w:name w:val="List Paragraph"/>
    <w:basedOn w:val="Normal"/>
    <w:uiPriority w:val="34"/>
    <w:qFormat/>
    <w:rsid w:val="00AB2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54909">
      <w:bodyDiv w:val="1"/>
      <w:marLeft w:val="0"/>
      <w:marRight w:val="0"/>
      <w:marTop w:val="0"/>
      <w:marBottom w:val="0"/>
      <w:divBdr>
        <w:top w:val="none" w:sz="0" w:space="0" w:color="auto"/>
        <w:left w:val="none" w:sz="0" w:space="0" w:color="auto"/>
        <w:bottom w:val="none" w:sz="0" w:space="0" w:color="auto"/>
        <w:right w:val="none" w:sz="0" w:space="0" w:color="auto"/>
      </w:divBdr>
    </w:div>
    <w:div w:id="122853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73132-EE2A-4A5A-B5BC-63BC139F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995</Words>
  <Characters>5673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2021-02-04T10:48:00Z</dcterms:created>
  <dcterms:modified xsi:type="dcterms:W3CDTF">2021-02-04T10:51:00Z</dcterms:modified>
</cp:coreProperties>
</file>